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0D" w:rsidRPr="0049556C" w:rsidRDefault="007F085E" w:rsidP="0049556C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color w:val="0500CD"/>
          <w:sz w:val="40"/>
          <w:szCs w:val="20"/>
          <w:lang w:eastAsia="cs-CZ"/>
        </w:rPr>
      </w:pPr>
      <w:r w:rsidRPr="0049556C">
        <w:rPr>
          <w:rFonts w:eastAsia="Times New Roman" w:cstheme="minorHAnsi"/>
          <w:b/>
          <w:color w:val="0500CD"/>
          <w:sz w:val="40"/>
          <w:szCs w:val="20"/>
          <w:lang w:eastAsia="cs-CZ"/>
        </w:rPr>
        <w:t>2016</w:t>
      </w:r>
      <w:bookmarkStart w:id="0" w:name="_GoBack"/>
      <w:bookmarkEnd w:id="0"/>
    </w:p>
    <w:p w:rsidR="00720F0D" w:rsidRPr="0049556C" w:rsidRDefault="00720F0D" w:rsidP="0049556C">
      <w:pPr>
        <w:pBdr>
          <w:bottom w:val="single" w:sz="4" w:space="1" w:color="0500CD"/>
        </w:pBdr>
        <w:shd w:val="clear" w:color="auto" w:fill="FFFFFF"/>
        <w:spacing w:after="0" w:line="240" w:lineRule="auto"/>
        <w:outlineLvl w:val="1"/>
        <w:rPr>
          <w:rFonts w:eastAsia="Times New Roman" w:cstheme="minorHAnsi"/>
          <w:color w:val="315EA8"/>
          <w:sz w:val="20"/>
          <w:szCs w:val="20"/>
          <w:lang w:eastAsia="cs-CZ"/>
        </w:rPr>
      </w:pPr>
    </w:p>
    <w:p w:rsidR="00720F0D" w:rsidRPr="0049556C" w:rsidRDefault="00720F0D" w:rsidP="0049556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Havlík, J.; Raabová, H.; </w:t>
      </w:r>
      <w:proofErr w:type="spellStart"/>
      <w:r w:rsidRPr="0049556C">
        <w:rPr>
          <w:rFonts w:cstheme="minorHAnsi"/>
          <w:b/>
          <w:sz w:val="20"/>
          <w:szCs w:val="20"/>
        </w:rPr>
        <w:t>Gulka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Petráková, V.; </w:t>
      </w:r>
      <w:proofErr w:type="spellStart"/>
      <w:r w:rsidRPr="0049556C">
        <w:rPr>
          <w:rFonts w:cstheme="minorHAnsi"/>
          <w:b/>
          <w:sz w:val="20"/>
          <w:szCs w:val="20"/>
        </w:rPr>
        <w:t>Krečmarová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Mašek, V.; </w:t>
      </w:r>
      <w:proofErr w:type="spellStart"/>
      <w:r w:rsidRPr="0049556C">
        <w:rPr>
          <w:rFonts w:cstheme="minorHAnsi"/>
          <w:b/>
          <w:sz w:val="20"/>
          <w:szCs w:val="20"/>
        </w:rPr>
        <w:t>Louša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P.; Štursa, J.; </w:t>
      </w:r>
      <w:proofErr w:type="spellStart"/>
      <w:r w:rsidRPr="0049556C">
        <w:rPr>
          <w:rFonts w:cstheme="minorHAnsi"/>
          <w:b/>
          <w:sz w:val="20"/>
          <w:szCs w:val="20"/>
        </w:rPr>
        <w:t>Boyen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H. G.; </w:t>
      </w:r>
      <w:proofErr w:type="spellStart"/>
      <w:r w:rsidRPr="0049556C">
        <w:rPr>
          <w:rFonts w:cstheme="minorHAnsi"/>
          <w:b/>
          <w:sz w:val="20"/>
          <w:szCs w:val="20"/>
        </w:rPr>
        <w:t>Nesládek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Cígler,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Benchtop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Fluorination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Fluorescent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Nanodiamonds</w:t>
      </w:r>
      <w:proofErr w:type="spellEnd"/>
      <w:r w:rsidRPr="0049556C">
        <w:rPr>
          <w:rFonts w:cstheme="minorHAnsi"/>
          <w:sz w:val="20"/>
          <w:szCs w:val="20"/>
        </w:rPr>
        <w:t xml:space="preserve"> on a </w:t>
      </w:r>
      <w:proofErr w:type="spellStart"/>
      <w:r w:rsidRPr="0049556C">
        <w:rPr>
          <w:rFonts w:cstheme="minorHAnsi"/>
          <w:sz w:val="20"/>
          <w:szCs w:val="20"/>
        </w:rPr>
        <w:t>Preparative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Scale</w:t>
      </w:r>
      <w:proofErr w:type="spellEnd"/>
      <w:r w:rsidRPr="0049556C">
        <w:rPr>
          <w:rFonts w:cstheme="minorHAnsi"/>
          <w:sz w:val="20"/>
          <w:szCs w:val="20"/>
        </w:rPr>
        <w:t xml:space="preserve">: </w:t>
      </w:r>
      <w:proofErr w:type="spellStart"/>
      <w:r w:rsidRPr="0049556C">
        <w:rPr>
          <w:rFonts w:cstheme="minorHAnsi"/>
          <w:sz w:val="20"/>
          <w:szCs w:val="20"/>
        </w:rPr>
        <w:t>Toward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Unusually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Hydrophilic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Bright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Particles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  <w:proofErr w:type="spellStart"/>
      <w:r w:rsidRPr="0049556C">
        <w:rPr>
          <w:rFonts w:cstheme="minorHAnsi"/>
          <w:i/>
          <w:sz w:val="20"/>
          <w:szCs w:val="20"/>
        </w:rPr>
        <w:t>Advanced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Functional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Materials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26,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23, pp. 4134-4142. ISSN 1616-301X.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5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10.1002/adfm.201504857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Mizera, J.; </w:t>
      </w:r>
      <w:proofErr w:type="spellStart"/>
      <w:r w:rsidRPr="0049556C">
        <w:rPr>
          <w:rFonts w:cstheme="minorHAnsi"/>
          <w:b/>
          <w:sz w:val="20"/>
          <w:szCs w:val="20"/>
        </w:rPr>
        <w:t>Řanda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Z.; Kameník,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On a </w:t>
      </w:r>
      <w:proofErr w:type="spellStart"/>
      <w:r w:rsidRPr="0049556C">
        <w:rPr>
          <w:rFonts w:cstheme="minorHAnsi"/>
          <w:sz w:val="20"/>
          <w:szCs w:val="20"/>
        </w:rPr>
        <w:t>possible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parent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crater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Australasian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tektites</w:t>
      </w:r>
      <w:proofErr w:type="spellEnd"/>
      <w:r w:rsidRPr="0049556C">
        <w:rPr>
          <w:rFonts w:cstheme="minorHAnsi"/>
          <w:sz w:val="20"/>
          <w:szCs w:val="20"/>
        </w:rPr>
        <w:t xml:space="preserve">: </w:t>
      </w:r>
      <w:proofErr w:type="spellStart"/>
      <w:r w:rsidRPr="0049556C">
        <w:rPr>
          <w:rFonts w:cstheme="minorHAnsi"/>
          <w:sz w:val="20"/>
          <w:szCs w:val="20"/>
        </w:rPr>
        <w:t>Geochemical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isotopic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geographical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other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constraints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Earth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-Science </w:t>
      </w:r>
      <w:proofErr w:type="spellStart"/>
      <w:r w:rsidRPr="0049556C">
        <w:rPr>
          <w:rFonts w:cstheme="minorHAnsi"/>
          <w:i/>
          <w:sz w:val="20"/>
          <w:szCs w:val="20"/>
        </w:rPr>
        <w:t>Reviews</w:t>
      </w:r>
      <w:proofErr w:type="spellEnd"/>
      <w:r w:rsidRPr="0049556C">
        <w:rPr>
          <w:rFonts w:cstheme="minorHAnsi"/>
          <w:i/>
          <w:sz w:val="20"/>
          <w:szCs w:val="20"/>
        </w:rPr>
        <w:t>. 2016, vol. 154, MAR, pp. 123-137. ISSN 0012-8252.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6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10.1016/j.earscirev.2015.12.004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Lavrentiev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Stupakov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A.; </w:t>
      </w:r>
      <w:proofErr w:type="spellStart"/>
      <w:r w:rsidRPr="0049556C">
        <w:rPr>
          <w:rFonts w:cstheme="minorHAnsi"/>
          <w:b/>
          <w:sz w:val="20"/>
          <w:szCs w:val="20"/>
        </w:rPr>
        <w:t>Barchuk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Lavrentieva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I.; Pokorný, J.; Vacík, J.; Čapková, P.; </w:t>
      </w:r>
      <w:proofErr w:type="spellStart"/>
      <w:r w:rsidRPr="0049556C">
        <w:rPr>
          <w:rFonts w:cstheme="minorHAnsi"/>
          <w:b/>
          <w:sz w:val="20"/>
          <w:szCs w:val="20"/>
        </w:rPr>
        <w:t>Dejneka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Phase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evolution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mixture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cobalt</w:t>
      </w:r>
      <w:proofErr w:type="spellEnd"/>
      <w:r w:rsidRPr="0049556C">
        <w:rPr>
          <w:rFonts w:cstheme="minorHAnsi"/>
          <w:sz w:val="20"/>
          <w:szCs w:val="20"/>
        </w:rPr>
        <w:t xml:space="preserve"> and fullerene </w:t>
      </w:r>
      <w:proofErr w:type="spellStart"/>
      <w:r w:rsidRPr="0049556C">
        <w:rPr>
          <w:rFonts w:cstheme="minorHAnsi"/>
          <w:sz w:val="20"/>
          <w:szCs w:val="20"/>
        </w:rPr>
        <w:t>deposited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vapor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Carbon</w:t>
      </w:r>
      <w:proofErr w:type="spellEnd"/>
      <w:r w:rsidRPr="0049556C">
        <w:rPr>
          <w:rFonts w:cstheme="minorHAnsi"/>
          <w:i/>
          <w:sz w:val="20"/>
          <w:szCs w:val="20"/>
        </w:rPr>
        <w:t>. 2016, vol. 103, JUL, pp. 425-435. ISSN 0008-6223.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7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10.1016/j.carbon.2016.03.045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Štursa, J.; Havlík, J.; Petráková, V.; </w:t>
      </w:r>
      <w:proofErr w:type="spellStart"/>
      <w:r w:rsidRPr="0049556C">
        <w:rPr>
          <w:rFonts w:cstheme="minorHAnsi"/>
          <w:b/>
          <w:sz w:val="20"/>
          <w:szCs w:val="20"/>
        </w:rPr>
        <w:t>Gulka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Ráliš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Zach, V.; Pulec, Z.; Štěpán, V.; </w:t>
      </w:r>
      <w:proofErr w:type="spellStart"/>
      <w:r w:rsidRPr="0049556C">
        <w:rPr>
          <w:rFonts w:cstheme="minorHAnsi"/>
          <w:b/>
          <w:sz w:val="20"/>
          <w:szCs w:val="20"/>
        </w:rPr>
        <w:t>Zargaleh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 A.; Ledvina, M.; </w:t>
      </w:r>
      <w:proofErr w:type="spellStart"/>
      <w:r w:rsidRPr="0049556C">
        <w:rPr>
          <w:rFonts w:cstheme="minorHAnsi"/>
          <w:b/>
          <w:sz w:val="20"/>
          <w:szCs w:val="20"/>
        </w:rPr>
        <w:t>Nesládek</w:t>
      </w:r>
      <w:proofErr w:type="spellEnd"/>
      <w:r w:rsidRPr="0049556C">
        <w:rPr>
          <w:rFonts w:cstheme="minorHAnsi"/>
          <w:b/>
          <w:sz w:val="20"/>
          <w:szCs w:val="20"/>
        </w:rPr>
        <w:t>,</w:t>
      </w:r>
      <w:r w:rsidRPr="0049556C">
        <w:rPr>
          <w:rFonts w:cstheme="minorHAnsi"/>
          <w:sz w:val="20"/>
          <w:szCs w:val="20"/>
        </w:rPr>
        <w:t xml:space="preserve"> </w:t>
      </w:r>
      <w:r w:rsidRPr="0049556C">
        <w:rPr>
          <w:rFonts w:cstheme="minorHAnsi"/>
          <w:b/>
          <w:sz w:val="20"/>
          <w:szCs w:val="20"/>
        </w:rPr>
        <w:t xml:space="preserve">M.; </w:t>
      </w:r>
      <w:proofErr w:type="spellStart"/>
      <w:r w:rsidRPr="0049556C">
        <w:rPr>
          <w:rFonts w:cstheme="minorHAnsi"/>
          <w:b/>
          <w:sz w:val="20"/>
          <w:szCs w:val="20"/>
        </w:rPr>
        <w:t>Treussart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F.; Cígler,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Mass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production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fluorescent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nanodiamonds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with</w:t>
      </w:r>
      <w:proofErr w:type="spellEnd"/>
      <w:r w:rsidRPr="0049556C">
        <w:rPr>
          <w:rFonts w:cstheme="minorHAnsi"/>
          <w:sz w:val="20"/>
          <w:szCs w:val="20"/>
        </w:rPr>
        <w:t xml:space="preserve"> a </w:t>
      </w:r>
      <w:proofErr w:type="spellStart"/>
      <w:r w:rsidRPr="0049556C">
        <w:rPr>
          <w:rFonts w:cstheme="minorHAnsi"/>
          <w:sz w:val="20"/>
          <w:szCs w:val="20"/>
        </w:rPr>
        <w:t>narrow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emission</w:t>
      </w:r>
      <w:proofErr w:type="spellEnd"/>
      <w:r w:rsidRPr="0049556C">
        <w:rPr>
          <w:rFonts w:cstheme="minorHAnsi"/>
          <w:sz w:val="20"/>
          <w:szCs w:val="20"/>
        </w:rPr>
        <w:t xml:space="preserve"> intensity </w:t>
      </w:r>
      <w:proofErr w:type="spellStart"/>
      <w:r w:rsidRPr="0049556C">
        <w:rPr>
          <w:rFonts w:cstheme="minorHAnsi"/>
          <w:sz w:val="20"/>
          <w:szCs w:val="20"/>
        </w:rPr>
        <w:t>distribution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Carbon</w:t>
      </w:r>
      <w:proofErr w:type="spellEnd"/>
      <w:r w:rsidRPr="0049556C">
        <w:rPr>
          <w:rFonts w:cstheme="minorHAnsi"/>
          <w:i/>
          <w:sz w:val="20"/>
          <w:szCs w:val="20"/>
        </w:rPr>
        <w:t>. 2016, vol. 96, JAN, pp. 812-818. ISSN 0008-6223.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8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10.1016/j.carbon.2015.09.111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Cejpková, J.; </w:t>
      </w:r>
      <w:proofErr w:type="spellStart"/>
      <w:r w:rsidRPr="0049556C">
        <w:rPr>
          <w:rFonts w:cstheme="minorHAnsi"/>
          <w:b/>
          <w:sz w:val="20"/>
          <w:szCs w:val="20"/>
        </w:rPr>
        <w:t>Gryndler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Hršelová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H.; Kotrba, P.; </w:t>
      </w:r>
      <w:proofErr w:type="spellStart"/>
      <w:r w:rsidRPr="0049556C">
        <w:rPr>
          <w:rFonts w:cstheme="minorHAnsi"/>
          <w:b/>
          <w:sz w:val="20"/>
          <w:szCs w:val="20"/>
        </w:rPr>
        <w:t>Řanda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Z.; Synková, I.; Borovička,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Bioaccumulation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heavy</w:t>
      </w:r>
      <w:proofErr w:type="spellEnd"/>
      <w:r w:rsidRPr="0049556C">
        <w:rPr>
          <w:rFonts w:cstheme="minorHAnsi"/>
          <w:sz w:val="20"/>
          <w:szCs w:val="20"/>
        </w:rPr>
        <w:t xml:space="preserve"> metals, </w:t>
      </w:r>
      <w:proofErr w:type="spellStart"/>
      <w:r w:rsidRPr="0049556C">
        <w:rPr>
          <w:rFonts w:cstheme="minorHAnsi"/>
          <w:sz w:val="20"/>
          <w:szCs w:val="20"/>
        </w:rPr>
        <w:t>metalloids</w:t>
      </w:r>
      <w:proofErr w:type="spellEnd"/>
      <w:r w:rsidRPr="0049556C">
        <w:rPr>
          <w:rFonts w:cstheme="minorHAnsi"/>
          <w:sz w:val="20"/>
          <w:szCs w:val="20"/>
        </w:rPr>
        <w:t xml:space="preserve">, and </w:t>
      </w:r>
      <w:proofErr w:type="spellStart"/>
      <w:r w:rsidRPr="0049556C">
        <w:rPr>
          <w:rFonts w:cstheme="minorHAnsi"/>
          <w:sz w:val="20"/>
          <w:szCs w:val="20"/>
        </w:rPr>
        <w:t>chlorine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ectomycorrhizae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smelter-polluted</w:t>
      </w:r>
      <w:proofErr w:type="spellEnd"/>
      <w:r w:rsidRPr="0049556C">
        <w:rPr>
          <w:rFonts w:cstheme="minorHAnsi"/>
          <w:sz w:val="20"/>
          <w:szCs w:val="20"/>
        </w:rPr>
        <w:t xml:space="preserve"> area.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Environmental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Pollution</w:t>
      </w:r>
      <w:proofErr w:type="spellEnd"/>
      <w:r w:rsidRPr="0049556C">
        <w:rPr>
          <w:rFonts w:cstheme="minorHAnsi"/>
          <w:i/>
          <w:sz w:val="20"/>
          <w:szCs w:val="20"/>
        </w:rPr>
        <w:t>. 2016, vol. 218, NOV, pp. 176-185. ISSN 0269-7491.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9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10.1016/j.envpol.2016.08.009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Žák, K.; Skála, R.; </w:t>
      </w:r>
      <w:proofErr w:type="spellStart"/>
      <w:r w:rsidRPr="0049556C">
        <w:rPr>
          <w:rFonts w:cstheme="minorHAnsi"/>
          <w:b/>
          <w:sz w:val="20"/>
          <w:szCs w:val="20"/>
        </w:rPr>
        <w:t>Řanda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Z.; Mizera, J.; </w:t>
      </w:r>
      <w:proofErr w:type="spellStart"/>
      <w:r w:rsidRPr="0049556C">
        <w:rPr>
          <w:rFonts w:cstheme="minorHAnsi"/>
          <w:b/>
          <w:sz w:val="20"/>
          <w:szCs w:val="20"/>
        </w:rPr>
        <w:t>Heissig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K.; </w:t>
      </w:r>
      <w:proofErr w:type="spellStart"/>
      <w:r w:rsidRPr="0049556C">
        <w:rPr>
          <w:rFonts w:cstheme="minorHAnsi"/>
          <w:b/>
          <w:sz w:val="20"/>
          <w:szCs w:val="20"/>
        </w:rPr>
        <w:t>Ackerman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Ďurišová, J.; Jonášová, Š.; Kameník, J.; Magna, T.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Chemistry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Tertiary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sediments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surroundings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Ries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impact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structure</w:t>
      </w:r>
      <w:proofErr w:type="spellEnd"/>
      <w:r w:rsidRPr="0049556C">
        <w:rPr>
          <w:rFonts w:cstheme="minorHAnsi"/>
          <w:sz w:val="20"/>
          <w:szCs w:val="20"/>
        </w:rPr>
        <w:t xml:space="preserve"> and moldavite </w:t>
      </w:r>
      <w:proofErr w:type="spellStart"/>
      <w:r w:rsidRPr="0049556C">
        <w:rPr>
          <w:rFonts w:cstheme="minorHAnsi"/>
          <w:sz w:val="20"/>
          <w:szCs w:val="20"/>
        </w:rPr>
        <w:t>formation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revisited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Geochimica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et </w:t>
      </w:r>
      <w:proofErr w:type="spellStart"/>
      <w:r w:rsidRPr="0049556C">
        <w:rPr>
          <w:rFonts w:cstheme="minorHAnsi"/>
          <w:i/>
          <w:sz w:val="20"/>
          <w:szCs w:val="20"/>
        </w:rPr>
        <w:t>Cosmochimica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Acta. 2016, vol. 179, 15 </w:t>
      </w:r>
      <w:proofErr w:type="spellStart"/>
      <w:r w:rsidRPr="0049556C">
        <w:rPr>
          <w:rFonts w:cstheme="minorHAnsi"/>
          <w:i/>
          <w:sz w:val="20"/>
          <w:szCs w:val="20"/>
        </w:rPr>
        <w:t>April</w:t>
      </w:r>
      <w:proofErr w:type="spellEnd"/>
      <w:r w:rsidRPr="0049556C">
        <w:rPr>
          <w:rFonts w:cstheme="minorHAnsi"/>
          <w:i/>
          <w:sz w:val="20"/>
          <w:szCs w:val="20"/>
        </w:rPr>
        <w:t>, pp. 287-311. ISSN 0016-7037.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0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10.1016/j.gca.2016.01.025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Chen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R.; </w:t>
      </w:r>
      <w:proofErr w:type="spellStart"/>
      <w:r w:rsidRPr="0049556C">
        <w:rPr>
          <w:rFonts w:cstheme="minorHAnsi"/>
          <w:b/>
          <w:sz w:val="20"/>
          <w:szCs w:val="20"/>
        </w:rPr>
        <w:t>Maawad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E.; Knapp, M.; Ren, S.; Beran, P.; </w:t>
      </w:r>
      <w:proofErr w:type="spellStart"/>
      <w:r w:rsidRPr="0049556C">
        <w:rPr>
          <w:rFonts w:cstheme="minorHAnsi"/>
          <w:b/>
          <w:sz w:val="20"/>
          <w:szCs w:val="20"/>
        </w:rPr>
        <w:t>Witter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R.; </w:t>
      </w:r>
      <w:proofErr w:type="spellStart"/>
      <w:r w:rsidRPr="0049556C">
        <w:rPr>
          <w:rFonts w:cstheme="minorHAnsi"/>
          <w:b/>
          <w:sz w:val="20"/>
          <w:szCs w:val="20"/>
        </w:rPr>
        <w:t>Hempelmann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Lithiation-driven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structural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transition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VO2F </w:t>
      </w:r>
      <w:proofErr w:type="spellStart"/>
      <w:r w:rsidRPr="0049556C">
        <w:rPr>
          <w:rFonts w:cstheme="minorHAnsi"/>
          <w:sz w:val="20"/>
          <w:szCs w:val="20"/>
        </w:rPr>
        <w:t>into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disordered</w:t>
      </w:r>
      <w:proofErr w:type="spellEnd"/>
      <w:r w:rsidRPr="0049556C">
        <w:rPr>
          <w:rFonts w:cstheme="minorHAnsi"/>
          <w:sz w:val="20"/>
          <w:szCs w:val="20"/>
        </w:rPr>
        <w:t xml:space="preserve"> rock-salt LixVO2F.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RSC </w:t>
      </w:r>
      <w:proofErr w:type="spellStart"/>
      <w:r w:rsidRPr="0049556C">
        <w:rPr>
          <w:rFonts w:cstheme="minorHAnsi"/>
          <w:i/>
          <w:sz w:val="20"/>
          <w:szCs w:val="20"/>
        </w:rPr>
        <w:t>Advances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6,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69, pp. 65112-65118. ISSN 2046-2069.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1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10.1039/C6RA14276A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Schwarz, J.; </w:t>
      </w:r>
      <w:proofErr w:type="spellStart"/>
      <w:r w:rsidRPr="0049556C">
        <w:rPr>
          <w:rFonts w:cstheme="minorHAnsi"/>
          <w:b/>
          <w:sz w:val="20"/>
          <w:szCs w:val="20"/>
        </w:rPr>
        <w:t>Cusack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Karban, J.; </w:t>
      </w:r>
      <w:proofErr w:type="spellStart"/>
      <w:r w:rsidRPr="0049556C">
        <w:rPr>
          <w:rFonts w:cstheme="minorHAnsi"/>
          <w:b/>
          <w:sz w:val="20"/>
          <w:szCs w:val="20"/>
        </w:rPr>
        <w:t>Chalupníčková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E.; Havránek, V.; Smolík, J.; Ždímal, V.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PM2.5 </w:t>
      </w:r>
      <w:proofErr w:type="spellStart"/>
      <w:r w:rsidRPr="0049556C">
        <w:rPr>
          <w:rFonts w:cstheme="minorHAnsi"/>
          <w:sz w:val="20"/>
          <w:szCs w:val="20"/>
        </w:rPr>
        <w:t>Chemical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Composition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at</w:t>
      </w:r>
      <w:proofErr w:type="spellEnd"/>
      <w:r w:rsidRPr="0049556C">
        <w:rPr>
          <w:rFonts w:cstheme="minorHAnsi"/>
          <w:sz w:val="20"/>
          <w:szCs w:val="20"/>
        </w:rPr>
        <w:t xml:space="preserve"> a </w:t>
      </w:r>
      <w:proofErr w:type="spellStart"/>
      <w:r w:rsidRPr="0049556C">
        <w:rPr>
          <w:rFonts w:cstheme="minorHAnsi"/>
          <w:sz w:val="20"/>
          <w:szCs w:val="20"/>
        </w:rPr>
        <w:t>Rural</w:t>
      </w:r>
      <w:proofErr w:type="spellEnd"/>
      <w:r w:rsidRPr="0049556C">
        <w:rPr>
          <w:rFonts w:cstheme="minorHAnsi"/>
          <w:sz w:val="20"/>
          <w:szCs w:val="20"/>
        </w:rPr>
        <w:t xml:space="preserve"> Background </w:t>
      </w:r>
      <w:proofErr w:type="spellStart"/>
      <w:r w:rsidRPr="0049556C">
        <w:rPr>
          <w:rFonts w:cstheme="minorHAnsi"/>
          <w:sz w:val="20"/>
          <w:szCs w:val="20"/>
        </w:rPr>
        <w:t>Site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Central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Europe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Including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Correlation</w:t>
      </w:r>
      <w:proofErr w:type="spellEnd"/>
      <w:r w:rsidRPr="0049556C">
        <w:rPr>
          <w:rFonts w:cstheme="minorHAnsi"/>
          <w:sz w:val="20"/>
          <w:szCs w:val="20"/>
        </w:rPr>
        <w:t xml:space="preserve"> and Air </w:t>
      </w:r>
      <w:proofErr w:type="spellStart"/>
      <w:r w:rsidRPr="0049556C">
        <w:rPr>
          <w:rFonts w:cstheme="minorHAnsi"/>
          <w:sz w:val="20"/>
          <w:szCs w:val="20"/>
        </w:rPr>
        <w:t>Mass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Back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Trajectory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Analysis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Atmospheric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>. 2016, 176-177, JUL 1, pp. 108-120. ISSN 0169-8095.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2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10.1016/j.atmosres.2016.02.017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Horák, P.; Bejšovec, V.; Vacík, J.; </w:t>
      </w:r>
      <w:proofErr w:type="spellStart"/>
      <w:r w:rsidRPr="0049556C">
        <w:rPr>
          <w:rFonts w:cstheme="minorHAnsi"/>
          <w:b/>
          <w:sz w:val="20"/>
          <w:szCs w:val="20"/>
        </w:rPr>
        <w:t>Lavrentiev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Vrňata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Kormunda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Daniš, S.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Thin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copper</w:t>
      </w:r>
      <w:proofErr w:type="spellEnd"/>
      <w:r w:rsidRPr="0049556C">
        <w:rPr>
          <w:rFonts w:cstheme="minorHAnsi"/>
          <w:sz w:val="20"/>
          <w:szCs w:val="20"/>
        </w:rPr>
        <w:t xml:space="preserve"> oxide </w:t>
      </w:r>
      <w:proofErr w:type="spellStart"/>
      <w:r w:rsidRPr="0049556C">
        <w:rPr>
          <w:rFonts w:cstheme="minorHAnsi"/>
          <w:sz w:val="20"/>
          <w:szCs w:val="20"/>
        </w:rPr>
        <w:t>films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prepared</w:t>
      </w:r>
      <w:proofErr w:type="spellEnd"/>
      <w:r w:rsidRPr="0049556C">
        <w:rPr>
          <w:rFonts w:cstheme="minorHAnsi"/>
          <w:sz w:val="20"/>
          <w:szCs w:val="20"/>
        </w:rPr>
        <w:t xml:space="preserve"> by ion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sputtering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with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subsequent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thermal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oxidation</w:t>
      </w:r>
      <w:proofErr w:type="spellEnd"/>
      <w:r w:rsidRPr="0049556C">
        <w:rPr>
          <w:rFonts w:cstheme="minorHAnsi"/>
          <w:sz w:val="20"/>
          <w:szCs w:val="20"/>
        </w:rPr>
        <w:t xml:space="preserve">: </w:t>
      </w:r>
      <w:proofErr w:type="spellStart"/>
      <w:r w:rsidRPr="0049556C">
        <w:rPr>
          <w:rFonts w:cstheme="minorHAnsi"/>
          <w:sz w:val="20"/>
          <w:szCs w:val="20"/>
        </w:rPr>
        <w:t>Application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chemiresistors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Applied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Surface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Science. 2016, vol. 389, DEC, pp. 751-759. ISSN 0169-4332.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13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10.1016/j.apsusc.2016.07.143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Avrigeanu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Šimečková, E.; Fischer, U.; Mrázek, J.; Novák, J.; Štefánik, M.; </w:t>
      </w:r>
      <w:proofErr w:type="spellStart"/>
      <w:r w:rsidRPr="0049556C">
        <w:rPr>
          <w:rFonts w:cstheme="minorHAnsi"/>
          <w:b/>
          <w:sz w:val="20"/>
          <w:szCs w:val="20"/>
        </w:rPr>
        <w:t>Costache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C.; </w:t>
      </w:r>
      <w:proofErr w:type="spellStart"/>
      <w:r w:rsidRPr="0049556C">
        <w:rPr>
          <w:rFonts w:cstheme="minorHAnsi"/>
          <w:b/>
          <w:sz w:val="20"/>
          <w:szCs w:val="20"/>
        </w:rPr>
        <w:t>Avrigeanu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>Deuteron-</w:t>
      </w:r>
      <w:proofErr w:type="spellStart"/>
      <w:r w:rsidRPr="0049556C">
        <w:rPr>
          <w:rFonts w:cstheme="minorHAnsi"/>
          <w:sz w:val="20"/>
          <w:szCs w:val="20"/>
        </w:rPr>
        <w:t>induced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reactions</w:t>
      </w:r>
      <w:proofErr w:type="spellEnd"/>
      <w:r w:rsidRPr="0049556C">
        <w:rPr>
          <w:rFonts w:cstheme="minorHAnsi"/>
          <w:sz w:val="20"/>
          <w:szCs w:val="20"/>
        </w:rPr>
        <w:t xml:space="preserve"> on Ni </w:t>
      </w:r>
      <w:proofErr w:type="spellStart"/>
      <w:r w:rsidRPr="0049556C">
        <w:rPr>
          <w:rFonts w:cstheme="minorHAnsi"/>
          <w:sz w:val="20"/>
          <w:szCs w:val="20"/>
        </w:rPr>
        <w:t>isotopes</w:t>
      </w:r>
      <w:proofErr w:type="spellEnd"/>
      <w:r w:rsidRPr="0049556C">
        <w:rPr>
          <w:rFonts w:cstheme="minorHAnsi"/>
          <w:sz w:val="20"/>
          <w:szCs w:val="20"/>
        </w:rPr>
        <w:t xml:space="preserve"> up to 60 </w:t>
      </w:r>
      <w:proofErr w:type="spellStart"/>
      <w:r w:rsidRPr="0049556C">
        <w:rPr>
          <w:rFonts w:cstheme="minorHAnsi"/>
          <w:sz w:val="20"/>
          <w:szCs w:val="20"/>
        </w:rPr>
        <w:t>MeV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Physical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Review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C. 2016, vol. 94,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1,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014606. ISSN 2469-9985.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4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10.1103/PhysRevC.94.014606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Mizera, J.; </w:t>
      </w:r>
      <w:proofErr w:type="spellStart"/>
      <w:r w:rsidRPr="0049556C">
        <w:rPr>
          <w:rFonts w:cstheme="minorHAnsi"/>
          <w:b/>
          <w:sz w:val="20"/>
          <w:szCs w:val="20"/>
        </w:rPr>
        <w:t>Řanda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Z.; Kameník, J.; </w:t>
      </w:r>
      <w:proofErr w:type="spellStart"/>
      <w:r w:rsidRPr="0049556C">
        <w:rPr>
          <w:rFonts w:cstheme="minorHAnsi"/>
          <w:b/>
          <w:sz w:val="20"/>
          <w:szCs w:val="20"/>
        </w:rPr>
        <w:t>Klokočník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Kostelecký,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Hypothetical</w:t>
      </w:r>
      <w:proofErr w:type="spellEnd"/>
      <w:r w:rsidRPr="0049556C">
        <w:rPr>
          <w:rFonts w:cstheme="minorHAnsi"/>
          <w:sz w:val="20"/>
          <w:szCs w:val="20"/>
        </w:rPr>
        <w:t xml:space="preserve"> source </w:t>
      </w:r>
      <w:proofErr w:type="spellStart"/>
      <w:r w:rsidRPr="0049556C">
        <w:rPr>
          <w:rFonts w:cstheme="minorHAnsi"/>
          <w:sz w:val="20"/>
          <w:szCs w:val="20"/>
        </w:rPr>
        <w:t>crater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Australasian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tektites</w:t>
      </w:r>
      <w:proofErr w:type="spellEnd"/>
      <w:r w:rsidRPr="0049556C">
        <w:rPr>
          <w:rFonts w:cstheme="minorHAnsi"/>
          <w:sz w:val="20"/>
          <w:szCs w:val="20"/>
        </w:rPr>
        <w:t xml:space="preserve">: </w:t>
      </w:r>
      <w:proofErr w:type="spellStart"/>
      <w:r w:rsidRPr="0049556C">
        <w:rPr>
          <w:rFonts w:cstheme="minorHAnsi"/>
          <w:sz w:val="20"/>
          <w:szCs w:val="20"/>
        </w:rPr>
        <w:t>Moving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Indochina</w:t>
      </w:r>
      <w:proofErr w:type="spellEnd"/>
      <w:r w:rsidRPr="0049556C">
        <w:rPr>
          <w:rFonts w:cstheme="minorHAnsi"/>
          <w:sz w:val="20"/>
          <w:szCs w:val="20"/>
        </w:rPr>
        <w:t xml:space="preserve"> to </w:t>
      </w:r>
      <w:proofErr w:type="spellStart"/>
      <w:r w:rsidRPr="0049556C">
        <w:rPr>
          <w:rFonts w:cstheme="minorHAnsi"/>
          <w:sz w:val="20"/>
          <w:szCs w:val="20"/>
        </w:rPr>
        <w:t>Northwest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China</w:t>
      </w:r>
      <w:proofErr w:type="spellEnd"/>
      <w:r w:rsidRPr="0049556C">
        <w:rPr>
          <w:rFonts w:cstheme="minorHAnsi"/>
          <w:sz w:val="20"/>
          <w:szCs w:val="20"/>
        </w:rPr>
        <w:t xml:space="preserve">?.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Meteoritics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&amp; </w:t>
      </w:r>
      <w:proofErr w:type="spellStart"/>
      <w:r w:rsidRPr="0049556C">
        <w:rPr>
          <w:rFonts w:cstheme="minorHAnsi"/>
          <w:i/>
          <w:sz w:val="20"/>
          <w:szCs w:val="20"/>
        </w:rPr>
        <w:t>Planetary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Science. 2016, vol. 51, AUG, A467-A467. ISSN 1086-9379.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Ctibor, P.; Sedláček, J.; </w:t>
      </w:r>
      <w:proofErr w:type="spellStart"/>
      <w:r w:rsidRPr="0049556C">
        <w:rPr>
          <w:rFonts w:cstheme="minorHAnsi"/>
          <w:b/>
          <w:sz w:val="20"/>
          <w:szCs w:val="20"/>
        </w:rPr>
        <w:t>Ryukhtin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Cinert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Lukáč, F.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Barium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titanate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nanometric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polycrystalline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ceramics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ﬁred</w:t>
      </w:r>
      <w:proofErr w:type="spellEnd"/>
      <w:r w:rsidRPr="0049556C">
        <w:rPr>
          <w:rFonts w:cstheme="minorHAnsi"/>
          <w:sz w:val="20"/>
          <w:szCs w:val="20"/>
        </w:rPr>
        <w:t xml:space="preserve"> by </w:t>
      </w:r>
      <w:proofErr w:type="spellStart"/>
      <w:r w:rsidRPr="0049556C">
        <w:rPr>
          <w:rFonts w:cstheme="minorHAnsi"/>
          <w:sz w:val="20"/>
          <w:szCs w:val="20"/>
        </w:rPr>
        <w:t>spark</w:t>
      </w:r>
      <w:proofErr w:type="spellEnd"/>
      <w:r w:rsidRPr="0049556C">
        <w:rPr>
          <w:rFonts w:cstheme="minorHAnsi"/>
          <w:sz w:val="20"/>
          <w:szCs w:val="20"/>
        </w:rPr>
        <w:t xml:space="preserve"> plasma </w:t>
      </w:r>
      <w:proofErr w:type="spellStart"/>
      <w:r w:rsidRPr="0049556C">
        <w:rPr>
          <w:rFonts w:cstheme="minorHAnsi"/>
          <w:sz w:val="20"/>
          <w:szCs w:val="20"/>
        </w:rPr>
        <w:t>sintering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Ceramics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International. 2016, vol. 42,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14, pp. 15989-15993. ISSN 0272-8842.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15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10.1016/j.ceramint.2016.07.104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Hanuš, J.; </w:t>
      </w:r>
      <w:proofErr w:type="spellStart"/>
      <w:r w:rsidRPr="0049556C">
        <w:rPr>
          <w:rFonts w:cstheme="minorHAnsi"/>
          <w:b/>
          <w:sz w:val="20"/>
          <w:szCs w:val="20"/>
        </w:rPr>
        <w:t>Steinhartová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T.; </w:t>
      </w:r>
      <w:proofErr w:type="spellStart"/>
      <w:r w:rsidRPr="0049556C">
        <w:rPr>
          <w:rFonts w:cstheme="minorHAnsi"/>
          <w:b/>
          <w:sz w:val="20"/>
          <w:szCs w:val="20"/>
        </w:rPr>
        <w:t>Kylian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O.; Kousal, J.; Malinský, P.; </w:t>
      </w:r>
      <w:proofErr w:type="spellStart"/>
      <w:r w:rsidRPr="0049556C">
        <w:rPr>
          <w:rFonts w:cstheme="minorHAnsi"/>
          <w:b/>
          <w:sz w:val="20"/>
          <w:szCs w:val="20"/>
        </w:rPr>
        <w:t>Choukourov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A.; Macková, A.; Biederman, H.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Deposition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Cu</w:t>
      </w:r>
      <w:proofErr w:type="spellEnd"/>
      <w:r w:rsidRPr="0049556C">
        <w:rPr>
          <w:rFonts w:cstheme="minorHAnsi"/>
          <w:sz w:val="20"/>
          <w:szCs w:val="20"/>
        </w:rPr>
        <w:t xml:space="preserve">/a-C:H </w:t>
      </w:r>
      <w:proofErr w:type="spellStart"/>
      <w:r w:rsidRPr="0049556C">
        <w:rPr>
          <w:rFonts w:cstheme="minorHAnsi"/>
          <w:sz w:val="20"/>
          <w:szCs w:val="20"/>
        </w:rPr>
        <w:t>Nanocomposite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Films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Plasma </w:t>
      </w:r>
      <w:proofErr w:type="spellStart"/>
      <w:r w:rsidRPr="0049556C">
        <w:rPr>
          <w:rFonts w:cstheme="minorHAnsi"/>
          <w:i/>
          <w:sz w:val="20"/>
          <w:szCs w:val="20"/>
        </w:rPr>
        <w:t>Processes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Polymers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13,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9, pp. 879-887. ISSN 1612-8850.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6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10.1002/ppap.201500208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Macková, A.; </w:t>
      </w:r>
      <w:proofErr w:type="spellStart"/>
      <w:r w:rsidRPr="0049556C">
        <w:rPr>
          <w:rFonts w:cstheme="minorHAnsi"/>
          <w:b/>
          <w:sz w:val="20"/>
          <w:szCs w:val="20"/>
        </w:rPr>
        <w:t>Lavrentiev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Pfeifer, M.; </w:t>
      </w:r>
      <w:proofErr w:type="spellStart"/>
      <w:r w:rsidRPr="0049556C">
        <w:rPr>
          <w:rFonts w:cstheme="minorHAnsi"/>
          <w:b/>
          <w:sz w:val="20"/>
          <w:szCs w:val="20"/>
        </w:rPr>
        <w:t>Krouský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E.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An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unconventional</w:t>
      </w:r>
      <w:proofErr w:type="spellEnd"/>
      <w:r w:rsidRPr="0049556C">
        <w:rPr>
          <w:rFonts w:cstheme="minorHAnsi"/>
          <w:sz w:val="20"/>
          <w:szCs w:val="20"/>
        </w:rPr>
        <w:t xml:space="preserve"> ion </w:t>
      </w:r>
      <w:proofErr w:type="spellStart"/>
      <w:r w:rsidRPr="0049556C">
        <w:rPr>
          <w:rFonts w:cstheme="minorHAnsi"/>
          <w:sz w:val="20"/>
          <w:szCs w:val="20"/>
        </w:rPr>
        <w:t>implantation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method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producing</w:t>
      </w:r>
      <w:proofErr w:type="spellEnd"/>
      <w:r w:rsidRPr="0049556C">
        <w:rPr>
          <w:rFonts w:cstheme="minorHAnsi"/>
          <w:sz w:val="20"/>
          <w:szCs w:val="20"/>
        </w:rPr>
        <w:t xml:space="preserve"> Au and Si </w:t>
      </w:r>
      <w:proofErr w:type="spellStart"/>
      <w:r w:rsidRPr="0049556C">
        <w:rPr>
          <w:rFonts w:cstheme="minorHAnsi"/>
          <w:sz w:val="20"/>
          <w:szCs w:val="20"/>
        </w:rPr>
        <w:t>nanostructures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using</w:t>
      </w:r>
      <w:proofErr w:type="spellEnd"/>
      <w:r w:rsidRPr="0049556C">
        <w:rPr>
          <w:rFonts w:cstheme="minorHAnsi"/>
          <w:sz w:val="20"/>
          <w:szCs w:val="20"/>
        </w:rPr>
        <w:t xml:space="preserve"> intense laser-</w:t>
      </w:r>
      <w:proofErr w:type="spellStart"/>
      <w:r w:rsidRPr="0049556C">
        <w:rPr>
          <w:rFonts w:cstheme="minorHAnsi"/>
          <w:sz w:val="20"/>
          <w:szCs w:val="20"/>
        </w:rPr>
        <w:t>generated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plasmas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Plasma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Controlled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Fusion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58,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025011. ISSN 0741-3335.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17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10.1088/0741-3335/58/2/025011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Cedervall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Beran, P.; </w:t>
      </w:r>
      <w:proofErr w:type="spellStart"/>
      <w:r w:rsidRPr="0049556C">
        <w:rPr>
          <w:rFonts w:cstheme="minorHAnsi"/>
          <w:b/>
          <w:sz w:val="20"/>
          <w:szCs w:val="20"/>
        </w:rPr>
        <w:t>Vennstrom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Danielsson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T.; </w:t>
      </w:r>
      <w:proofErr w:type="spellStart"/>
      <w:r w:rsidRPr="0049556C">
        <w:rPr>
          <w:rFonts w:cstheme="minorHAnsi"/>
          <w:b/>
          <w:sz w:val="20"/>
          <w:szCs w:val="20"/>
        </w:rPr>
        <w:t>Ronneteg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Hoglin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Lindell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D.; </w:t>
      </w:r>
      <w:proofErr w:type="spellStart"/>
      <w:r w:rsidRPr="0049556C">
        <w:rPr>
          <w:rFonts w:cstheme="minorHAnsi"/>
          <w:b/>
          <w:sz w:val="20"/>
          <w:szCs w:val="20"/>
        </w:rPr>
        <w:t>Eriksson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O.; </w:t>
      </w:r>
      <w:proofErr w:type="spellStart"/>
      <w:r w:rsidRPr="0049556C">
        <w:rPr>
          <w:rFonts w:cstheme="minorHAnsi"/>
          <w:b/>
          <w:sz w:val="20"/>
          <w:szCs w:val="20"/>
        </w:rPr>
        <w:t>Andre</w:t>
      </w:r>
      <w:proofErr w:type="spellEnd"/>
      <w:r w:rsidRPr="0049556C">
        <w:rPr>
          <w:rFonts w:cstheme="minorHAnsi"/>
          <w:b/>
          <w:sz w:val="20"/>
          <w:szCs w:val="20"/>
        </w:rPr>
        <w:t>, G.;</w:t>
      </w:r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b/>
          <w:sz w:val="20"/>
          <w:szCs w:val="20"/>
        </w:rPr>
        <w:t>Andersson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Y.; </w:t>
      </w:r>
      <w:proofErr w:type="spellStart"/>
      <w:r w:rsidRPr="0049556C">
        <w:rPr>
          <w:rFonts w:cstheme="minorHAnsi"/>
          <w:b/>
          <w:sz w:val="20"/>
          <w:szCs w:val="20"/>
        </w:rPr>
        <w:t>Nordblad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P.; </w:t>
      </w:r>
      <w:proofErr w:type="spellStart"/>
      <w:r w:rsidRPr="0049556C">
        <w:rPr>
          <w:rFonts w:cstheme="minorHAnsi"/>
          <w:b/>
          <w:sz w:val="20"/>
          <w:szCs w:val="20"/>
        </w:rPr>
        <w:t>Sahlberg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Low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temperature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magneto-structural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transitions</w:t>
      </w:r>
      <w:proofErr w:type="spellEnd"/>
      <w:r w:rsidRPr="0049556C">
        <w:rPr>
          <w:rFonts w:cstheme="minorHAnsi"/>
          <w:sz w:val="20"/>
          <w:szCs w:val="20"/>
        </w:rPr>
        <w:t xml:space="preserve"> in Mn3Ni20P6.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Solid </w:t>
      </w:r>
      <w:proofErr w:type="spellStart"/>
      <w:r w:rsidRPr="0049556C">
        <w:rPr>
          <w:rFonts w:cstheme="minorHAnsi"/>
          <w:i/>
          <w:sz w:val="20"/>
          <w:szCs w:val="20"/>
        </w:rPr>
        <w:t>State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>. 2016, vol. 237, MAY, pp. 343-348. ISSN 0022-4596.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18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10.1016/j.jssc.2016.02.028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Ceccio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G.; </w:t>
      </w:r>
      <w:proofErr w:type="spellStart"/>
      <w:r w:rsidRPr="0049556C">
        <w:rPr>
          <w:rFonts w:cstheme="minorHAnsi"/>
          <w:b/>
          <w:sz w:val="20"/>
          <w:szCs w:val="20"/>
        </w:rPr>
        <w:t>Cannavo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A.; </w:t>
      </w:r>
      <w:proofErr w:type="spellStart"/>
      <w:r w:rsidRPr="0049556C">
        <w:rPr>
          <w:rFonts w:cstheme="minorHAnsi"/>
          <w:b/>
          <w:sz w:val="20"/>
          <w:szCs w:val="20"/>
        </w:rPr>
        <w:t>Batani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D.; </w:t>
      </w:r>
      <w:proofErr w:type="spellStart"/>
      <w:r w:rsidRPr="0049556C">
        <w:rPr>
          <w:rFonts w:cstheme="minorHAnsi"/>
          <w:b/>
          <w:sz w:val="20"/>
          <w:szCs w:val="20"/>
        </w:rPr>
        <w:t>Boutoux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G.; </w:t>
      </w:r>
      <w:proofErr w:type="spellStart"/>
      <w:r w:rsidRPr="0049556C">
        <w:rPr>
          <w:rFonts w:cstheme="minorHAnsi"/>
          <w:b/>
          <w:sz w:val="20"/>
          <w:szCs w:val="20"/>
        </w:rPr>
        <w:t>Jakubowska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K.; </w:t>
      </w:r>
      <w:proofErr w:type="spellStart"/>
      <w:r w:rsidRPr="0049556C">
        <w:rPr>
          <w:rFonts w:cstheme="minorHAnsi"/>
          <w:b/>
          <w:sz w:val="20"/>
          <w:szCs w:val="20"/>
        </w:rPr>
        <w:t>Ducret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 E.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Near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monochromatic</w:t>
      </w:r>
      <w:proofErr w:type="spellEnd"/>
      <w:r w:rsidRPr="0049556C">
        <w:rPr>
          <w:rFonts w:cstheme="minorHAnsi"/>
          <w:sz w:val="20"/>
          <w:szCs w:val="20"/>
        </w:rPr>
        <w:t xml:space="preserve"> 20 </w:t>
      </w:r>
      <w:proofErr w:type="spellStart"/>
      <w:r w:rsidRPr="0049556C">
        <w:rPr>
          <w:rFonts w:cstheme="minorHAnsi"/>
          <w:sz w:val="20"/>
          <w:szCs w:val="20"/>
        </w:rPr>
        <w:t>MeV</w:t>
      </w:r>
      <w:proofErr w:type="spellEnd"/>
      <w:r w:rsidRPr="0049556C">
        <w:rPr>
          <w:rFonts w:cstheme="minorHAnsi"/>
          <w:sz w:val="20"/>
          <w:szCs w:val="20"/>
        </w:rPr>
        <w:t xml:space="preserve"> proton </w:t>
      </w:r>
      <w:proofErr w:type="spellStart"/>
      <w:r w:rsidRPr="0049556C">
        <w:rPr>
          <w:rFonts w:cstheme="minorHAnsi"/>
          <w:sz w:val="20"/>
          <w:szCs w:val="20"/>
        </w:rPr>
        <w:t>acceleration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using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fs</w:t>
      </w:r>
      <w:proofErr w:type="spellEnd"/>
      <w:r w:rsidRPr="0049556C">
        <w:rPr>
          <w:rFonts w:cstheme="minorHAnsi"/>
          <w:sz w:val="20"/>
          <w:szCs w:val="20"/>
        </w:rPr>
        <w:t xml:space="preserve"> laser </w:t>
      </w:r>
      <w:proofErr w:type="spellStart"/>
      <w:r w:rsidRPr="0049556C">
        <w:rPr>
          <w:rFonts w:cstheme="minorHAnsi"/>
          <w:sz w:val="20"/>
          <w:szCs w:val="20"/>
        </w:rPr>
        <w:t>irradiating</w:t>
      </w:r>
      <w:proofErr w:type="spellEnd"/>
      <w:r w:rsidRPr="0049556C">
        <w:rPr>
          <w:rFonts w:cstheme="minorHAnsi"/>
          <w:sz w:val="20"/>
          <w:szCs w:val="20"/>
        </w:rPr>
        <w:t xml:space="preserve"> Au </w:t>
      </w:r>
      <w:proofErr w:type="spellStart"/>
      <w:r w:rsidRPr="0049556C">
        <w:rPr>
          <w:rFonts w:cstheme="minorHAnsi"/>
          <w:sz w:val="20"/>
          <w:szCs w:val="20"/>
        </w:rPr>
        <w:t>foils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target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normal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sheath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acceleration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regime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Plasmas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23,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4,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043102. ISSN 1070-664X.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19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10.1063/1.4945637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Beneš, V.; Hložková, K.; Matěnová, M.; Borovička, J.; Kotrba,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Accumulation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Ag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Cu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Amanita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strobiliformis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characterization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its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Cu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Ag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uptake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transporter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genes</w:t>
      </w:r>
      <w:proofErr w:type="spellEnd"/>
      <w:r w:rsidRPr="0049556C">
        <w:rPr>
          <w:rFonts w:cstheme="minorHAnsi"/>
          <w:sz w:val="20"/>
          <w:szCs w:val="20"/>
        </w:rPr>
        <w:t xml:space="preserve"> AsCTR2 and AsCTR3.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Biometals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29,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2, pp. 249-264. ISSN 0966-0844.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0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10.1007/s10534-016-9912-x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Havelcová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Machovič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Mizera, J.; Sýkorová, I.; </w:t>
      </w:r>
      <w:proofErr w:type="spellStart"/>
      <w:r w:rsidRPr="0049556C">
        <w:rPr>
          <w:rFonts w:cstheme="minorHAnsi"/>
          <w:b/>
          <w:sz w:val="20"/>
          <w:szCs w:val="20"/>
        </w:rPr>
        <w:t>Rene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Borecká, L.; </w:t>
      </w:r>
      <w:proofErr w:type="spellStart"/>
      <w:r w:rsidRPr="0049556C">
        <w:rPr>
          <w:rFonts w:cstheme="minorHAnsi"/>
          <w:b/>
          <w:sz w:val="20"/>
          <w:szCs w:val="20"/>
        </w:rPr>
        <w:t>Lapčák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Bičáková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O.; Janeček, O.; Dvořák, Z.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Structural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changes</w:t>
      </w:r>
      <w:proofErr w:type="spellEnd"/>
      <w:r w:rsidRPr="0049556C">
        <w:rPr>
          <w:rFonts w:cstheme="minorHAnsi"/>
          <w:sz w:val="20"/>
          <w:szCs w:val="20"/>
        </w:rPr>
        <w:t xml:space="preserve"> in amber </w:t>
      </w:r>
      <w:proofErr w:type="spellStart"/>
      <w:r w:rsidRPr="0049556C">
        <w:rPr>
          <w:rFonts w:cstheme="minorHAnsi"/>
          <w:sz w:val="20"/>
          <w:szCs w:val="20"/>
        </w:rPr>
        <w:t>due</w:t>
      </w:r>
      <w:proofErr w:type="spellEnd"/>
      <w:r w:rsidRPr="0049556C">
        <w:rPr>
          <w:rFonts w:cstheme="minorHAnsi"/>
          <w:sz w:val="20"/>
          <w:szCs w:val="20"/>
        </w:rPr>
        <w:t xml:space="preserve"> to uranium </w:t>
      </w:r>
      <w:proofErr w:type="spellStart"/>
      <w:r w:rsidRPr="0049556C">
        <w:rPr>
          <w:rFonts w:cstheme="minorHAnsi"/>
          <w:sz w:val="20"/>
          <w:szCs w:val="20"/>
        </w:rPr>
        <w:t>mineralization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Environmental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Radioactivity</w:t>
      </w:r>
      <w:proofErr w:type="spellEnd"/>
      <w:r w:rsidRPr="0049556C">
        <w:rPr>
          <w:rFonts w:cstheme="minorHAnsi"/>
          <w:i/>
          <w:sz w:val="20"/>
          <w:szCs w:val="20"/>
        </w:rPr>
        <w:t>. 2016, vol. 158, JUL, pp. 89-101. ISSN 0265-931X.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1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10.1016/j.jenvrad.2016.04.004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Havránek, V.; Macková, A.; </w:t>
      </w:r>
      <w:proofErr w:type="spellStart"/>
      <w:r w:rsidRPr="0049556C">
        <w:rPr>
          <w:rFonts w:cstheme="minorHAnsi"/>
          <w:b/>
          <w:sz w:val="20"/>
          <w:szCs w:val="20"/>
        </w:rPr>
        <w:t>Semián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Calcagno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Micro-patterns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fabrication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using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focused</w:t>
      </w:r>
      <w:proofErr w:type="spellEnd"/>
      <w:r w:rsidRPr="0049556C">
        <w:rPr>
          <w:rFonts w:cstheme="minorHAnsi"/>
          <w:sz w:val="20"/>
          <w:szCs w:val="20"/>
        </w:rPr>
        <w:t xml:space="preserve"> proton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lithography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371, MAR, pp. 344-349.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2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10.1016/j.nimb.2015.10.006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Červenák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Lebeda, O.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Experimental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cross-sections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proton-</w:t>
      </w:r>
      <w:proofErr w:type="spellStart"/>
      <w:r w:rsidRPr="0049556C">
        <w:rPr>
          <w:rFonts w:cstheme="minorHAnsi"/>
          <w:sz w:val="20"/>
          <w:szCs w:val="20"/>
        </w:rPr>
        <w:t>induced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nuclear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reactions</w:t>
      </w:r>
      <w:proofErr w:type="spellEnd"/>
      <w:r w:rsidRPr="0049556C">
        <w:rPr>
          <w:rFonts w:cstheme="minorHAnsi"/>
          <w:sz w:val="20"/>
          <w:szCs w:val="20"/>
        </w:rPr>
        <w:t xml:space="preserve"> on </w:t>
      </w:r>
      <w:proofErr w:type="spellStart"/>
      <w:r w:rsidRPr="0049556C">
        <w:rPr>
          <w:rFonts w:cstheme="minorHAnsi"/>
          <w:sz w:val="20"/>
          <w:szCs w:val="20"/>
        </w:rPr>
        <w:t>Mo-nat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380, AUG, pp. 32-49.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3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10.1016/j.nimb.2016.05.006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Macková, A.; Malinský, P.; </w:t>
      </w:r>
      <w:proofErr w:type="spellStart"/>
      <w:r w:rsidRPr="0049556C">
        <w:rPr>
          <w:rFonts w:cstheme="minorHAnsi"/>
          <w:b/>
          <w:sz w:val="20"/>
          <w:szCs w:val="20"/>
        </w:rPr>
        <w:t>Sofer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Z.; Šimek, P.; </w:t>
      </w:r>
      <w:proofErr w:type="spellStart"/>
      <w:r w:rsidRPr="0049556C">
        <w:rPr>
          <w:rFonts w:cstheme="minorHAnsi"/>
          <w:b/>
          <w:sz w:val="20"/>
          <w:szCs w:val="20"/>
        </w:rPr>
        <w:t>Sedmidubský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D.; Veselý, M.; </w:t>
      </w:r>
      <w:proofErr w:type="spellStart"/>
      <w:r w:rsidRPr="0049556C">
        <w:rPr>
          <w:rFonts w:cstheme="minorHAnsi"/>
          <w:b/>
          <w:sz w:val="20"/>
          <w:szCs w:val="20"/>
        </w:rPr>
        <w:t>Bottger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structural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optical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properties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metal ion-</w:t>
      </w:r>
      <w:proofErr w:type="spellStart"/>
      <w:r w:rsidRPr="0049556C">
        <w:rPr>
          <w:rFonts w:cstheme="minorHAnsi"/>
          <w:sz w:val="20"/>
          <w:szCs w:val="20"/>
        </w:rPr>
        <w:t>implanted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GaN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lastRenderedPageBreak/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371, MAR, pp. 254-257. ISSN 0168-583X.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24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10.1016/j.nimb.2015.10.015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Malinský, P.; </w:t>
      </w:r>
      <w:proofErr w:type="spellStart"/>
      <w:r w:rsidRPr="0049556C">
        <w:rPr>
          <w:rFonts w:cstheme="minorHAnsi"/>
          <w:b/>
          <w:sz w:val="20"/>
          <w:szCs w:val="20"/>
        </w:rPr>
        <w:t>Hnatowicz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Macková, A.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Computer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simulation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RBS </w:t>
      </w:r>
      <w:proofErr w:type="spellStart"/>
      <w:r w:rsidRPr="0049556C">
        <w:rPr>
          <w:rFonts w:cstheme="minorHAnsi"/>
          <w:sz w:val="20"/>
          <w:szCs w:val="20"/>
        </w:rPr>
        <w:t>spectra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samples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with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surface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roughness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371, MAR, pp. 101-105.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5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10.1016/j.nimb.2015.10.001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Mikšová, R.; Macková, A.; Slepička,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stopping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power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energy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straggling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energetic</w:t>
      </w:r>
      <w:proofErr w:type="spellEnd"/>
      <w:r w:rsidRPr="0049556C">
        <w:rPr>
          <w:rFonts w:cstheme="minorHAnsi"/>
          <w:sz w:val="20"/>
          <w:szCs w:val="20"/>
        </w:rPr>
        <w:t xml:space="preserve"> C and O </w:t>
      </w:r>
      <w:proofErr w:type="spellStart"/>
      <w:r w:rsidRPr="0049556C">
        <w:rPr>
          <w:rFonts w:cstheme="minorHAnsi"/>
          <w:sz w:val="20"/>
          <w:szCs w:val="20"/>
        </w:rPr>
        <w:t>ions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gramStart"/>
      <w:r w:rsidRPr="0049556C">
        <w:rPr>
          <w:rFonts w:cstheme="minorHAnsi"/>
          <w:sz w:val="20"/>
          <w:szCs w:val="20"/>
        </w:rPr>
        <w:t>polyimide</w:t>
      </w:r>
      <w:proofErr w:type="gram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371, MAR, pp. 81-85.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6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10.1016/j.nimb.2015.09.041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Ceccio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G.; </w:t>
      </w: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>Laser-</w:t>
      </w:r>
      <w:proofErr w:type="spellStart"/>
      <w:r w:rsidRPr="0049556C">
        <w:rPr>
          <w:rFonts w:cstheme="minorHAnsi"/>
          <w:sz w:val="20"/>
          <w:szCs w:val="20"/>
        </w:rPr>
        <w:t>generated</w:t>
      </w:r>
      <w:proofErr w:type="spellEnd"/>
      <w:r w:rsidRPr="0049556C">
        <w:rPr>
          <w:rFonts w:cstheme="minorHAnsi"/>
          <w:sz w:val="20"/>
          <w:szCs w:val="20"/>
        </w:rPr>
        <w:t xml:space="preserve"> plasma by </w:t>
      </w:r>
      <w:proofErr w:type="spellStart"/>
      <w:r w:rsidRPr="0049556C">
        <w:rPr>
          <w:rFonts w:cstheme="minorHAnsi"/>
          <w:sz w:val="20"/>
          <w:szCs w:val="20"/>
        </w:rPr>
        <w:t>carbon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nanoparticles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embedded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into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polyethylene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375, MAY, pp. 93-99.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7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10.1016/j.nimb.2016.03.049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Vytykačová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Švecová, B.; Nekvindová, P.; </w:t>
      </w:r>
      <w:proofErr w:type="spellStart"/>
      <w:r w:rsidRPr="0049556C">
        <w:rPr>
          <w:rFonts w:cstheme="minorHAnsi"/>
          <w:b/>
          <w:sz w:val="20"/>
          <w:szCs w:val="20"/>
        </w:rPr>
        <w:t>Špirková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Macková, A.; Mikšová, R.; </w:t>
      </w:r>
      <w:proofErr w:type="spellStart"/>
      <w:r w:rsidRPr="0049556C">
        <w:rPr>
          <w:rFonts w:cstheme="minorHAnsi"/>
          <w:b/>
          <w:sz w:val="20"/>
          <w:szCs w:val="20"/>
        </w:rPr>
        <w:t>Bottger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formation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silver</w:t>
      </w:r>
      <w:proofErr w:type="spellEnd"/>
      <w:r w:rsidRPr="0049556C">
        <w:rPr>
          <w:rFonts w:cstheme="minorHAnsi"/>
          <w:sz w:val="20"/>
          <w:szCs w:val="20"/>
        </w:rPr>
        <w:t xml:space="preserve"> metal </w:t>
      </w:r>
      <w:proofErr w:type="spellStart"/>
      <w:r w:rsidRPr="0049556C">
        <w:rPr>
          <w:rFonts w:cstheme="minorHAnsi"/>
          <w:sz w:val="20"/>
          <w:szCs w:val="20"/>
        </w:rPr>
        <w:t>nanoparticles</w:t>
      </w:r>
      <w:proofErr w:type="spellEnd"/>
      <w:r w:rsidRPr="0049556C">
        <w:rPr>
          <w:rFonts w:cstheme="minorHAnsi"/>
          <w:sz w:val="20"/>
          <w:szCs w:val="20"/>
        </w:rPr>
        <w:t xml:space="preserve"> by ion </w:t>
      </w:r>
      <w:proofErr w:type="spellStart"/>
      <w:r w:rsidRPr="0049556C">
        <w:rPr>
          <w:rFonts w:cstheme="minorHAnsi"/>
          <w:sz w:val="20"/>
          <w:szCs w:val="20"/>
        </w:rPr>
        <w:t>implantation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silicate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glasses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Instruments &amp; </w:t>
      </w:r>
      <w:proofErr w:type="spellStart"/>
      <w:r w:rsidRPr="0049556C">
        <w:rPr>
          <w:rFonts w:cstheme="minorHAnsi"/>
          <w:i/>
          <w:sz w:val="20"/>
          <w:szCs w:val="20"/>
        </w:rPr>
        <w:t>Methods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Research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Section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B. 2016, vol. 371, MAR, pp. 245-255. ISSN 0168-583X.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8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10.1016/j.nimb.2015.10.016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Strunz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P.; </w:t>
      </w:r>
      <w:proofErr w:type="spellStart"/>
      <w:r w:rsidRPr="0049556C">
        <w:rPr>
          <w:rFonts w:cstheme="minorHAnsi"/>
          <w:b/>
          <w:sz w:val="20"/>
          <w:szCs w:val="20"/>
        </w:rPr>
        <w:t>Petrenec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Polák, J.; </w:t>
      </w:r>
      <w:proofErr w:type="spellStart"/>
      <w:r w:rsidRPr="0049556C">
        <w:rPr>
          <w:rFonts w:cstheme="minorHAnsi"/>
          <w:b/>
          <w:sz w:val="20"/>
          <w:szCs w:val="20"/>
        </w:rPr>
        <w:t>Gasser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U.; </w:t>
      </w:r>
      <w:proofErr w:type="spellStart"/>
      <w:r w:rsidRPr="0049556C">
        <w:rPr>
          <w:rFonts w:cstheme="minorHAnsi"/>
          <w:b/>
          <w:sz w:val="20"/>
          <w:szCs w:val="20"/>
        </w:rPr>
        <w:t>Farkas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Formation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Dissolution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gamma</w:t>
      </w:r>
      <w:proofErr w:type="spellEnd"/>
      <w:r w:rsidRPr="0049556C">
        <w:rPr>
          <w:rFonts w:cstheme="minorHAnsi"/>
          <w:sz w:val="20"/>
          <w:szCs w:val="20"/>
        </w:rPr>
        <w:t xml:space="preserve"> ' </w:t>
      </w:r>
      <w:proofErr w:type="spellStart"/>
      <w:r w:rsidRPr="0049556C">
        <w:rPr>
          <w:rFonts w:cstheme="minorHAnsi"/>
          <w:sz w:val="20"/>
          <w:szCs w:val="20"/>
        </w:rPr>
        <w:t>Precipitates</w:t>
      </w:r>
      <w:proofErr w:type="spellEnd"/>
      <w:r w:rsidRPr="0049556C">
        <w:rPr>
          <w:rFonts w:cstheme="minorHAnsi"/>
          <w:sz w:val="20"/>
          <w:szCs w:val="20"/>
        </w:rPr>
        <w:t xml:space="preserve"> in IN792 </w:t>
      </w:r>
      <w:proofErr w:type="spellStart"/>
      <w:r w:rsidRPr="0049556C">
        <w:rPr>
          <w:rFonts w:cstheme="minorHAnsi"/>
          <w:sz w:val="20"/>
          <w:szCs w:val="20"/>
        </w:rPr>
        <w:t>Superalloy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Elevated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Temperatures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Metals. 2016, vol. 6,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37. ISSN 2075-4701.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29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10.3390/met6020037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Lorinčík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Veselá, D.; </w:t>
      </w:r>
      <w:proofErr w:type="spellStart"/>
      <w:r w:rsidRPr="0049556C">
        <w:rPr>
          <w:rFonts w:cstheme="minorHAnsi"/>
          <w:b/>
          <w:sz w:val="20"/>
          <w:szCs w:val="20"/>
        </w:rPr>
        <w:t>Vytykáčová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Švecová, B.; Nekvindová, P.; Macková, A.; Mikšová, R.; Malinský, P.; </w:t>
      </w:r>
      <w:proofErr w:type="spellStart"/>
      <w:r w:rsidRPr="0049556C">
        <w:rPr>
          <w:rFonts w:cstheme="minorHAnsi"/>
          <w:b/>
          <w:sz w:val="20"/>
          <w:szCs w:val="20"/>
        </w:rPr>
        <w:t>Boettger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Comparison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SIMS and RBS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depth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profiling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silica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glasses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implanted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with</w:t>
      </w:r>
      <w:proofErr w:type="spellEnd"/>
      <w:r w:rsidRPr="0049556C">
        <w:rPr>
          <w:rFonts w:cstheme="minorHAnsi"/>
          <w:sz w:val="20"/>
          <w:szCs w:val="20"/>
        </w:rPr>
        <w:t xml:space="preserve"> metal </w:t>
      </w:r>
      <w:proofErr w:type="spellStart"/>
      <w:r w:rsidRPr="0049556C">
        <w:rPr>
          <w:rFonts w:cstheme="minorHAnsi"/>
          <w:sz w:val="20"/>
          <w:szCs w:val="20"/>
        </w:rPr>
        <w:t>ions</w:t>
      </w:r>
      <w:proofErr w:type="spellEnd"/>
      <w:r w:rsidRPr="0049556C">
        <w:rPr>
          <w:rFonts w:cstheme="minorHAnsi"/>
          <w:sz w:val="20"/>
          <w:szCs w:val="20"/>
        </w:rPr>
        <w:t>.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Vacuum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Science &amp; Technology B. 2016, vol. 34,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3,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03H129. ISSN 1071-1023.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30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10.1116/1.4944525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Macková, A.; Havránek, V.; Malinský, P.; </w:t>
      </w: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Kormunda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Barchuk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Ullschmied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</w:t>
      </w:r>
      <w:proofErr w:type="spellStart"/>
      <w:r w:rsidRPr="0049556C">
        <w:rPr>
          <w:rFonts w:cstheme="minorHAnsi"/>
          <w:b/>
          <w:sz w:val="20"/>
          <w:szCs w:val="20"/>
        </w:rPr>
        <w:t>Dudžák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Ion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Analysis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applied</w:t>
      </w:r>
      <w:proofErr w:type="spellEnd"/>
      <w:r w:rsidRPr="0049556C">
        <w:rPr>
          <w:rFonts w:cstheme="minorHAnsi"/>
          <w:sz w:val="20"/>
          <w:szCs w:val="20"/>
        </w:rPr>
        <w:t xml:space="preserve"> to laser-</w:t>
      </w:r>
      <w:proofErr w:type="spellStart"/>
      <w:r w:rsidRPr="0049556C">
        <w:rPr>
          <w:rFonts w:cstheme="minorHAnsi"/>
          <w:sz w:val="20"/>
          <w:szCs w:val="20"/>
        </w:rPr>
        <w:t>generated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plasmas</w:t>
      </w:r>
      <w:proofErr w:type="spellEnd"/>
      <w:r w:rsidRPr="0049556C">
        <w:rPr>
          <w:rFonts w:cstheme="minorHAnsi"/>
          <w:sz w:val="20"/>
          <w:szCs w:val="20"/>
        </w:rPr>
        <w:t>.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Instrumentation</w:t>
      </w:r>
      <w:proofErr w:type="spellEnd"/>
      <w:r w:rsidRPr="0049556C">
        <w:rPr>
          <w:rFonts w:cstheme="minorHAnsi"/>
          <w:i/>
          <w:sz w:val="20"/>
          <w:szCs w:val="20"/>
        </w:rPr>
        <w:t>. 2016, vol. 11, APR, C04011. ISSN 1748-0221.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1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10.1088/1748-0221/11/04/C04011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Havránek, V.; </w:t>
      </w: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Švecová, B.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Ion </w:t>
      </w:r>
      <w:proofErr w:type="spellStart"/>
      <w:r w:rsidRPr="0049556C">
        <w:rPr>
          <w:rFonts w:cstheme="minorHAnsi"/>
          <w:sz w:val="20"/>
          <w:szCs w:val="20"/>
        </w:rPr>
        <w:t>Micro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promising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methods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interdisciplinary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research</w:t>
      </w:r>
      <w:proofErr w:type="spellEnd"/>
      <w:r w:rsidRPr="0049556C">
        <w:rPr>
          <w:rFonts w:cstheme="minorHAnsi"/>
          <w:sz w:val="20"/>
          <w:szCs w:val="20"/>
        </w:rPr>
        <w:t>.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Instrumentation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11, MAY,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>. C05001. ISSN 1748-0221.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2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10.1088/1748-0221/11/05/C05001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Berzins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</w:t>
      </w:r>
      <w:proofErr w:type="spellStart"/>
      <w:r w:rsidRPr="0049556C">
        <w:rPr>
          <w:rFonts w:cstheme="minorHAnsi"/>
          <w:b/>
          <w:sz w:val="20"/>
          <w:szCs w:val="20"/>
        </w:rPr>
        <w:t>Krasta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T.; Simonova, L.; </w:t>
      </w:r>
      <w:proofErr w:type="spellStart"/>
      <w:r w:rsidRPr="0049556C">
        <w:rPr>
          <w:rFonts w:cstheme="minorHAnsi"/>
          <w:b/>
          <w:sz w:val="20"/>
          <w:szCs w:val="20"/>
        </w:rPr>
        <w:t>Balodis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Bondarenko, T.; </w:t>
      </w:r>
      <w:proofErr w:type="spellStart"/>
      <w:r w:rsidRPr="0049556C">
        <w:rPr>
          <w:rFonts w:cstheme="minorHAnsi"/>
          <w:b/>
          <w:sz w:val="20"/>
          <w:szCs w:val="20"/>
        </w:rPr>
        <w:t>Jentschel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Urban, W.; Tomandl, I.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Levels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Re-188 </w:t>
      </w:r>
      <w:proofErr w:type="spellStart"/>
      <w:r w:rsidRPr="0049556C">
        <w:rPr>
          <w:rFonts w:cstheme="minorHAnsi"/>
          <w:sz w:val="20"/>
          <w:szCs w:val="20"/>
        </w:rPr>
        <w:t>nucleus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populated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thermal</w:t>
      </w:r>
      <w:proofErr w:type="spellEnd"/>
      <w:r w:rsidRPr="0049556C">
        <w:rPr>
          <w:rFonts w:cstheme="minorHAnsi"/>
          <w:sz w:val="20"/>
          <w:szCs w:val="20"/>
        </w:rPr>
        <w:t xml:space="preserve"> neutron </w:t>
      </w:r>
      <w:proofErr w:type="spellStart"/>
      <w:r w:rsidRPr="0049556C">
        <w:rPr>
          <w:rFonts w:cstheme="minorHAnsi"/>
          <w:sz w:val="20"/>
          <w:szCs w:val="20"/>
        </w:rPr>
        <w:t>capture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reaction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>. A. 2016, vol. 947, MAR, pp. 76-126. ISSN 0375-9474.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3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10.1016/j.nuclphysa.2015.12.007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Majerle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Bém, P.; Novák, J.; Šimečková, E.; Štefánik, M.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Au, </w:t>
      </w:r>
      <w:proofErr w:type="spellStart"/>
      <w:r w:rsidRPr="0049556C">
        <w:rPr>
          <w:rFonts w:cstheme="minorHAnsi"/>
          <w:sz w:val="20"/>
          <w:szCs w:val="20"/>
        </w:rPr>
        <w:t>Bi</w:t>
      </w:r>
      <w:proofErr w:type="spellEnd"/>
      <w:r w:rsidRPr="0049556C">
        <w:rPr>
          <w:rFonts w:cstheme="minorHAnsi"/>
          <w:sz w:val="20"/>
          <w:szCs w:val="20"/>
        </w:rPr>
        <w:t xml:space="preserve">, Co and </w:t>
      </w:r>
      <w:proofErr w:type="spellStart"/>
      <w:r w:rsidRPr="0049556C">
        <w:rPr>
          <w:rFonts w:cstheme="minorHAnsi"/>
          <w:sz w:val="20"/>
          <w:szCs w:val="20"/>
        </w:rPr>
        <w:t>Nb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cross-section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measured</w:t>
      </w:r>
      <w:proofErr w:type="spellEnd"/>
      <w:r w:rsidRPr="0049556C">
        <w:rPr>
          <w:rFonts w:cstheme="minorHAnsi"/>
          <w:sz w:val="20"/>
          <w:szCs w:val="20"/>
        </w:rPr>
        <w:t xml:space="preserve"> by </w:t>
      </w:r>
      <w:proofErr w:type="spellStart"/>
      <w:r w:rsidRPr="0049556C">
        <w:rPr>
          <w:rFonts w:cstheme="minorHAnsi"/>
          <w:sz w:val="20"/>
          <w:szCs w:val="20"/>
        </w:rPr>
        <w:t>quasimonoenergetic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neutrons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p + Li-7 </w:t>
      </w:r>
      <w:proofErr w:type="spellStart"/>
      <w:r w:rsidRPr="0049556C">
        <w:rPr>
          <w:rFonts w:cstheme="minorHAnsi"/>
          <w:sz w:val="20"/>
          <w:szCs w:val="20"/>
        </w:rPr>
        <w:t>reaction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energy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range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18-36 </w:t>
      </w:r>
      <w:proofErr w:type="spellStart"/>
      <w:r w:rsidRPr="0049556C">
        <w:rPr>
          <w:rFonts w:cstheme="minorHAnsi"/>
          <w:sz w:val="20"/>
          <w:szCs w:val="20"/>
        </w:rPr>
        <w:t>MeV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>. A. 2016, vol. 953, SEP, pp. 139-157. ISSN 0375-9474.</w:t>
      </w:r>
    </w:p>
    <w:p w:rsidR="002C2AA2" w:rsidRPr="0049556C" w:rsidRDefault="0049556C" w:rsidP="0049556C">
      <w:pPr>
        <w:spacing w:after="0" w:line="240" w:lineRule="auto"/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</w:pPr>
      <w:hyperlink r:id="rId34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10.1016/j.nuclphysa.2016.04.036</w:t>
        </w:r>
      </w:hyperlink>
      <w:r w:rsidR="002C2AA2" w:rsidRPr="0049556C">
        <w:rPr>
          <w:rStyle w:val="apple-converted-space"/>
          <w:rFonts w:cstheme="minorHAnsi"/>
          <w:color w:val="000000"/>
          <w:sz w:val="20"/>
          <w:szCs w:val="20"/>
          <w:shd w:val="clear" w:color="auto" w:fill="FFFFFF"/>
        </w:rPr>
        <w:t> 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Hnatowicz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Vacík, J.; Apel, P. Y.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lastRenderedPageBreak/>
        <w:t xml:space="preserve">On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structure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etched</w:t>
      </w:r>
      <w:proofErr w:type="spellEnd"/>
      <w:r w:rsidRPr="0049556C">
        <w:rPr>
          <w:rFonts w:cstheme="minorHAnsi"/>
          <w:sz w:val="20"/>
          <w:szCs w:val="20"/>
        </w:rPr>
        <w:t xml:space="preserve"> ion </w:t>
      </w:r>
      <w:proofErr w:type="spellStart"/>
      <w:r w:rsidRPr="0049556C">
        <w:rPr>
          <w:rFonts w:cstheme="minorHAnsi"/>
          <w:sz w:val="20"/>
          <w:szCs w:val="20"/>
        </w:rPr>
        <w:t>tracks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polymers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Radiation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>. 2016, vol. 121, APR, pp. 106-109. ISSN 0969-806X.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5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10.1016/j.radphyschem.2016.01.006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Mikšová, R.; Macková, A.; </w:t>
      </w: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Slepička, P.; Matoušek,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Compositional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structural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optical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changes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gramStart"/>
      <w:r w:rsidRPr="0049556C">
        <w:rPr>
          <w:rFonts w:cstheme="minorHAnsi"/>
          <w:sz w:val="20"/>
          <w:szCs w:val="20"/>
        </w:rPr>
        <w:t>polyimide</w:t>
      </w:r>
      <w:proofErr w:type="gram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irradiated</w:t>
      </w:r>
      <w:proofErr w:type="spellEnd"/>
      <w:r w:rsidRPr="0049556C">
        <w:rPr>
          <w:rFonts w:cstheme="minorHAnsi"/>
          <w:sz w:val="20"/>
          <w:szCs w:val="20"/>
        </w:rPr>
        <w:t xml:space="preserve"> by </w:t>
      </w:r>
      <w:proofErr w:type="spellStart"/>
      <w:r w:rsidRPr="0049556C">
        <w:rPr>
          <w:rFonts w:cstheme="minorHAnsi"/>
          <w:sz w:val="20"/>
          <w:szCs w:val="20"/>
        </w:rPr>
        <w:t>heavy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ions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Surface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Interface </w:t>
      </w:r>
      <w:proofErr w:type="spellStart"/>
      <w:r w:rsidRPr="0049556C">
        <w:rPr>
          <w:rFonts w:cstheme="minorHAnsi"/>
          <w:i/>
          <w:sz w:val="20"/>
          <w:szCs w:val="20"/>
        </w:rPr>
        <w:t>Analysis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48,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7, pp. 566-569. ISSN 0142-2421.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6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10.1002/sia.6007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Elastic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recoil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detection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analysis</w:t>
      </w:r>
      <w:proofErr w:type="spellEnd"/>
      <w:r w:rsidRPr="0049556C">
        <w:rPr>
          <w:rFonts w:cstheme="minorHAnsi"/>
          <w:sz w:val="20"/>
          <w:szCs w:val="20"/>
        </w:rPr>
        <w:t xml:space="preserve"> (ERDA) in </w:t>
      </w:r>
      <w:proofErr w:type="spellStart"/>
      <w:r w:rsidRPr="0049556C">
        <w:rPr>
          <w:rFonts w:cstheme="minorHAnsi"/>
          <w:sz w:val="20"/>
          <w:szCs w:val="20"/>
        </w:rPr>
        <w:t>hydrogenated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samples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TNSA laser </w:t>
      </w:r>
      <w:proofErr w:type="spellStart"/>
      <w:r w:rsidRPr="0049556C">
        <w:rPr>
          <w:rFonts w:cstheme="minorHAnsi"/>
          <w:sz w:val="20"/>
          <w:szCs w:val="20"/>
        </w:rPr>
        <w:t>irradiation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Surface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Interface </w:t>
      </w:r>
      <w:proofErr w:type="spellStart"/>
      <w:r w:rsidRPr="0049556C">
        <w:rPr>
          <w:rFonts w:cstheme="minorHAnsi"/>
          <w:i/>
          <w:sz w:val="20"/>
          <w:szCs w:val="20"/>
        </w:rPr>
        <w:t>Analysis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48,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1, pp. 10-16. ISSN 0142-2421.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7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10.1002/sia.5873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Esen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 N.; Kubešová, M.; </w:t>
      </w:r>
      <w:proofErr w:type="spellStart"/>
      <w:r w:rsidRPr="0049556C">
        <w:rPr>
          <w:rFonts w:cstheme="minorHAnsi"/>
          <w:b/>
          <w:sz w:val="20"/>
          <w:szCs w:val="20"/>
        </w:rPr>
        <w:t>Haciyakupoglu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Kučera,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Instrumental</w:t>
      </w:r>
      <w:proofErr w:type="spellEnd"/>
      <w:r w:rsidRPr="0049556C">
        <w:rPr>
          <w:rFonts w:cstheme="minorHAnsi"/>
          <w:sz w:val="20"/>
          <w:szCs w:val="20"/>
        </w:rPr>
        <w:t xml:space="preserve"> neutron </w:t>
      </w:r>
      <w:proofErr w:type="spellStart"/>
      <w:r w:rsidRPr="0049556C">
        <w:rPr>
          <w:rFonts w:cstheme="minorHAnsi"/>
          <w:sz w:val="20"/>
          <w:szCs w:val="20"/>
        </w:rPr>
        <w:t>activation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analysis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plant </w:t>
      </w:r>
      <w:proofErr w:type="spellStart"/>
      <w:r w:rsidRPr="0049556C">
        <w:rPr>
          <w:rFonts w:cstheme="minorHAnsi"/>
          <w:sz w:val="20"/>
          <w:szCs w:val="20"/>
        </w:rPr>
        <w:t>tissues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soils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biomonitoring in </w:t>
      </w:r>
      <w:proofErr w:type="spellStart"/>
      <w:r w:rsidRPr="0049556C">
        <w:rPr>
          <w:rFonts w:cstheme="minorHAnsi"/>
          <w:sz w:val="20"/>
          <w:szCs w:val="20"/>
        </w:rPr>
        <w:t>urban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areas</w:t>
      </w:r>
      <w:proofErr w:type="spellEnd"/>
      <w:r w:rsidRPr="0049556C">
        <w:rPr>
          <w:rFonts w:cstheme="minorHAnsi"/>
          <w:sz w:val="20"/>
          <w:szCs w:val="20"/>
        </w:rPr>
        <w:t xml:space="preserve"> in Istanbul.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Radioanalytical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309,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1, pp. 373-382. ISSN 0236-5731.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8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10.1007/s10967-016-4750-4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Esen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 N.; </w:t>
      </w:r>
      <w:proofErr w:type="spellStart"/>
      <w:r w:rsidRPr="0049556C">
        <w:rPr>
          <w:rFonts w:cstheme="minorHAnsi"/>
          <w:b/>
          <w:sz w:val="20"/>
          <w:szCs w:val="20"/>
        </w:rPr>
        <w:t>Haciyakupoglu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Erenturk</w:t>
      </w:r>
      <w:proofErr w:type="spellEnd"/>
      <w:r w:rsidRPr="0049556C">
        <w:rPr>
          <w:rFonts w:cstheme="minorHAnsi"/>
          <w:b/>
          <w:sz w:val="20"/>
          <w:szCs w:val="20"/>
        </w:rPr>
        <w:t>, S.; Kubešová, M.; Kučera, J.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Feasibility</w:t>
      </w:r>
      <w:proofErr w:type="spellEnd"/>
      <w:r w:rsidRPr="0049556C">
        <w:rPr>
          <w:rFonts w:cstheme="minorHAnsi"/>
          <w:sz w:val="20"/>
          <w:szCs w:val="20"/>
        </w:rPr>
        <w:t xml:space="preserve"> study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k (0)-INAA </w:t>
      </w:r>
      <w:proofErr w:type="spellStart"/>
      <w:r w:rsidRPr="0049556C">
        <w:rPr>
          <w:rFonts w:cstheme="minorHAnsi"/>
          <w:sz w:val="20"/>
          <w:szCs w:val="20"/>
        </w:rPr>
        <w:t>at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ITU TRIGA Mark II </w:t>
      </w:r>
      <w:proofErr w:type="spellStart"/>
      <w:r w:rsidRPr="0049556C">
        <w:rPr>
          <w:rFonts w:cstheme="minorHAnsi"/>
          <w:sz w:val="20"/>
          <w:szCs w:val="20"/>
        </w:rPr>
        <w:t>research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reactor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Turkey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Radioanalytical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309,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1, pp. 179-184. ISSN 0236-5731.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39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10.1007/s10967-016-4754-0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Kubešová, M.; </w:t>
      </w:r>
      <w:proofErr w:type="spellStart"/>
      <w:r w:rsidRPr="0049556C">
        <w:rPr>
          <w:rFonts w:cstheme="minorHAnsi"/>
          <w:b/>
          <w:sz w:val="20"/>
          <w:szCs w:val="20"/>
        </w:rPr>
        <w:t>Orucoglu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E.; </w:t>
      </w:r>
      <w:proofErr w:type="spellStart"/>
      <w:r w:rsidRPr="0049556C">
        <w:rPr>
          <w:rFonts w:cstheme="minorHAnsi"/>
          <w:b/>
          <w:sz w:val="20"/>
          <w:szCs w:val="20"/>
        </w:rPr>
        <w:t>Haciyakupoglu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Erenturk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Krausová, I.; Kučera,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Elemental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characterization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gramStart"/>
      <w:r w:rsidRPr="0049556C">
        <w:rPr>
          <w:rFonts w:cstheme="minorHAnsi"/>
          <w:sz w:val="20"/>
          <w:szCs w:val="20"/>
        </w:rPr>
        <w:t>lignite</w:t>
      </w:r>
      <w:proofErr w:type="gram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Afsin-Elbistan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Turkey</w:t>
      </w:r>
      <w:proofErr w:type="spellEnd"/>
      <w:r w:rsidRPr="0049556C">
        <w:rPr>
          <w:rFonts w:cstheme="minorHAnsi"/>
          <w:sz w:val="20"/>
          <w:szCs w:val="20"/>
        </w:rPr>
        <w:t xml:space="preserve"> by k(0)-NAA.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Radioanalytical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308,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3, pp. 1055-1062. ISSN 0236-5731.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0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10.1007/s10967-015-4550-2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Kučera, J.; </w:t>
      </w:r>
      <w:proofErr w:type="spellStart"/>
      <w:r w:rsidRPr="0049556C">
        <w:rPr>
          <w:rFonts w:cstheme="minorHAnsi"/>
          <w:b/>
          <w:sz w:val="20"/>
          <w:szCs w:val="20"/>
        </w:rPr>
        <w:t>Cabalka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Ferencei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Kubešová, M.; </w:t>
      </w:r>
      <w:proofErr w:type="spellStart"/>
      <w:r w:rsidRPr="0049556C">
        <w:rPr>
          <w:rFonts w:cstheme="minorHAnsi"/>
          <w:b/>
          <w:sz w:val="20"/>
          <w:szCs w:val="20"/>
        </w:rPr>
        <w:t>Strunga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Determination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elemental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impurities</w:t>
      </w:r>
      <w:proofErr w:type="spellEnd"/>
      <w:r w:rsidRPr="0049556C">
        <w:rPr>
          <w:rFonts w:cstheme="minorHAnsi"/>
          <w:sz w:val="20"/>
          <w:szCs w:val="20"/>
        </w:rPr>
        <w:t xml:space="preserve"> in polymer </w:t>
      </w:r>
      <w:proofErr w:type="spellStart"/>
      <w:r w:rsidRPr="0049556C">
        <w:rPr>
          <w:rFonts w:cstheme="minorHAnsi"/>
          <w:sz w:val="20"/>
          <w:szCs w:val="20"/>
        </w:rPr>
        <w:t>materials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electrical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cables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use in </w:t>
      </w:r>
      <w:proofErr w:type="spellStart"/>
      <w:r w:rsidRPr="0049556C">
        <w:rPr>
          <w:rFonts w:cstheme="minorHAnsi"/>
          <w:sz w:val="20"/>
          <w:szCs w:val="20"/>
        </w:rPr>
        <w:t>safety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systems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nuclear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power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plants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data transfer in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Large</w:t>
      </w:r>
      <w:proofErr w:type="spellEnd"/>
      <w:r w:rsidRPr="0049556C">
        <w:rPr>
          <w:rFonts w:cstheme="minorHAnsi"/>
          <w:sz w:val="20"/>
          <w:szCs w:val="20"/>
        </w:rPr>
        <w:t xml:space="preserve"> Hadron </w:t>
      </w:r>
      <w:proofErr w:type="spellStart"/>
      <w:r w:rsidRPr="0049556C">
        <w:rPr>
          <w:rFonts w:cstheme="minorHAnsi"/>
          <w:sz w:val="20"/>
          <w:szCs w:val="20"/>
        </w:rPr>
        <w:t>Collider</w:t>
      </w:r>
      <w:proofErr w:type="spellEnd"/>
      <w:r w:rsidRPr="0049556C">
        <w:rPr>
          <w:rFonts w:cstheme="minorHAnsi"/>
          <w:sz w:val="20"/>
          <w:szCs w:val="20"/>
        </w:rPr>
        <w:t xml:space="preserve"> by </w:t>
      </w:r>
      <w:proofErr w:type="spellStart"/>
      <w:r w:rsidRPr="0049556C">
        <w:rPr>
          <w:rFonts w:cstheme="minorHAnsi"/>
          <w:sz w:val="20"/>
          <w:szCs w:val="20"/>
        </w:rPr>
        <w:t>instrumental</w:t>
      </w:r>
      <w:proofErr w:type="spellEnd"/>
      <w:r w:rsidRPr="0049556C">
        <w:rPr>
          <w:rFonts w:cstheme="minorHAnsi"/>
          <w:sz w:val="20"/>
          <w:szCs w:val="20"/>
        </w:rPr>
        <w:t xml:space="preserve"> neutron </w:t>
      </w:r>
      <w:proofErr w:type="spellStart"/>
      <w:r w:rsidRPr="0049556C">
        <w:rPr>
          <w:rFonts w:cstheme="minorHAnsi"/>
          <w:sz w:val="20"/>
          <w:szCs w:val="20"/>
        </w:rPr>
        <w:t>activation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analysis</w:t>
      </w:r>
      <w:proofErr w:type="spellEnd"/>
      <w:r w:rsidRPr="0049556C">
        <w:rPr>
          <w:rFonts w:cstheme="minorHAnsi"/>
          <w:sz w:val="20"/>
          <w:szCs w:val="20"/>
        </w:rPr>
        <w:t>.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Radioanalytical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309,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3, pp. 1341-1348. ISSN 0236-5731.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1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10.1007/s10967-016-4739-z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Mohamed, N. K.; </w:t>
      </w:r>
      <w:proofErr w:type="spellStart"/>
      <w:r w:rsidRPr="0049556C">
        <w:rPr>
          <w:rFonts w:cstheme="minorHAnsi"/>
          <w:b/>
          <w:sz w:val="20"/>
          <w:szCs w:val="20"/>
        </w:rPr>
        <w:t>Ntarisa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 V. R.; </w:t>
      </w:r>
      <w:proofErr w:type="spellStart"/>
      <w:r w:rsidRPr="0049556C">
        <w:rPr>
          <w:rFonts w:cstheme="minorHAnsi"/>
          <w:b/>
          <w:sz w:val="20"/>
          <w:szCs w:val="20"/>
        </w:rPr>
        <w:t>Makundi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I. N.; Kučera,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Impact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Pr="0049556C">
        <w:rPr>
          <w:rFonts w:cstheme="minorHAnsi"/>
          <w:sz w:val="20"/>
          <w:szCs w:val="20"/>
        </w:rPr>
        <w:t>North</w:t>
      </w:r>
      <w:proofErr w:type="spellEnd"/>
      <w:proofErr w:type="gram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Mara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gold</w:t>
      </w:r>
      <w:proofErr w:type="spellEnd"/>
      <w:r w:rsidRPr="0049556C">
        <w:rPr>
          <w:rFonts w:cstheme="minorHAnsi"/>
          <w:sz w:val="20"/>
          <w:szCs w:val="20"/>
        </w:rPr>
        <w:t xml:space="preserve"> mine on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element </w:t>
      </w:r>
      <w:proofErr w:type="spellStart"/>
      <w:r w:rsidRPr="0049556C">
        <w:rPr>
          <w:rFonts w:cstheme="minorHAnsi"/>
          <w:sz w:val="20"/>
          <w:szCs w:val="20"/>
        </w:rPr>
        <w:t>contents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fish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river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Mara</w:t>
      </w:r>
      <w:proofErr w:type="spellEnd"/>
      <w:r w:rsidRPr="0049556C">
        <w:rPr>
          <w:rFonts w:cstheme="minorHAnsi"/>
          <w:sz w:val="20"/>
          <w:szCs w:val="20"/>
        </w:rPr>
        <w:t xml:space="preserve">, </w:t>
      </w:r>
      <w:proofErr w:type="spellStart"/>
      <w:r w:rsidRPr="0049556C">
        <w:rPr>
          <w:rFonts w:cstheme="minorHAnsi"/>
          <w:sz w:val="20"/>
          <w:szCs w:val="20"/>
        </w:rPr>
        <w:t>Tanzania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Radioanalytical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Nuclear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Chemistry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309,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1, pp. 421-427. ISSN 0236-5731.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2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10.1007/s10967-016-4756-y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Cutroneo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Torrisi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L.; </w:t>
      </w:r>
      <w:proofErr w:type="spellStart"/>
      <w:r w:rsidRPr="0049556C">
        <w:rPr>
          <w:rFonts w:cstheme="minorHAnsi"/>
          <w:b/>
          <w:sz w:val="20"/>
          <w:szCs w:val="20"/>
        </w:rPr>
        <w:t>Ullschmied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</w:t>
      </w:r>
      <w:proofErr w:type="spellStart"/>
      <w:r w:rsidRPr="0049556C">
        <w:rPr>
          <w:rFonts w:cstheme="minorHAnsi"/>
          <w:b/>
          <w:sz w:val="20"/>
          <w:szCs w:val="20"/>
        </w:rPr>
        <w:t>Dudžák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Multi-energy</w:t>
      </w:r>
      <w:proofErr w:type="spellEnd"/>
      <w:r w:rsidRPr="0049556C">
        <w:rPr>
          <w:rFonts w:cstheme="minorHAnsi"/>
          <w:sz w:val="20"/>
          <w:szCs w:val="20"/>
        </w:rPr>
        <w:t xml:space="preserve"> ion </w:t>
      </w:r>
      <w:proofErr w:type="spellStart"/>
      <w:r w:rsidRPr="0049556C">
        <w:rPr>
          <w:rFonts w:cstheme="minorHAnsi"/>
          <w:sz w:val="20"/>
          <w:szCs w:val="20"/>
        </w:rPr>
        <w:t>implantation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from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high</w:t>
      </w:r>
      <w:proofErr w:type="spellEnd"/>
      <w:r w:rsidRPr="0049556C">
        <w:rPr>
          <w:rFonts w:cstheme="minorHAnsi"/>
          <w:sz w:val="20"/>
          <w:szCs w:val="20"/>
        </w:rPr>
        <w:t xml:space="preserve">-intensity laser.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Nukleonika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61,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2, pp. 109-113. ISSN 0029-5922.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3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10.1515/nuka-2016-0019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Mikula, P.; Vrána, M.; Šaroun, J.; Em, V.; Čapek,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Neutron </w:t>
      </w:r>
      <w:proofErr w:type="spellStart"/>
      <w:r w:rsidRPr="0049556C">
        <w:rPr>
          <w:rFonts w:cstheme="minorHAnsi"/>
          <w:sz w:val="20"/>
          <w:szCs w:val="20"/>
        </w:rPr>
        <w:t>Diffraction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Studies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a </w:t>
      </w:r>
      <w:proofErr w:type="spellStart"/>
      <w:r w:rsidRPr="0049556C">
        <w:rPr>
          <w:rFonts w:cstheme="minorHAnsi"/>
          <w:sz w:val="20"/>
          <w:szCs w:val="20"/>
        </w:rPr>
        <w:t>Fully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Asymmetric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Diffraction</w:t>
      </w:r>
      <w:proofErr w:type="spellEnd"/>
      <w:r w:rsidRPr="0049556C">
        <w:rPr>
          <w:rFonts w:cstheme="minorHAnsi"/>
          <w:sz w:val="20"/>
          <w:szCs w:val="20"/>
        </w:rPr>
        <w:t xml:space="preserve"> Geometry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a </w:t>
      </w:r>
      <w:proofErr w:type="spellStart"/>
      <w:r w:rsidRPr="0049556C">
        <w:rPr>
          <w:rFonts w:cstheme="minorHAnsi"/>
          <w:sz w:val="20"/>
          <w:szCs w:val="20"/>
        </w:rPr>
        <w:t>Bent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Perfect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Crystal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with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Output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Compression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Acta </w:t>
      </w:r>
      <w:proofErr w:type="spellStart"/>
      <w:r w:rsidRPr="0049556C">
        <w:rPr>
          <w:rFonts w:cstheme="minorHAnsi"/>
          <w:i/>
          <w:sz w:val="20"/>
          <w:szCs w:val="20"/>
        </w:rPr>
        <w:t>Physica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Polonica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A. 2016, vol. 130,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4, pp. 1114-1117. ISSN 0587-4246.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4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10.12693/APhysPolA.130.1114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Fink, D.; </w:t>
      </w:r>
      <w:proofErr w:type="spellStart"/>
      <w:r w:rsidRPr="0049556C">
        <w:rPr>
          <w:rFonts w:cstheme="minorHAnsi"/>
          <w:b/>
          <w:sz w:val="20"/>
          <w:szCs w:val="20"/>
        </w:rPr>
        <w:t>Hernandez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 M.; </w:t>
      </w:r>
      <w:proofErr w:type="spellStart"/>
      <w:r w:rsidRPr="0049556C">
        <w:rPr>
          <w:rFonts w:cstheme="minorHAnsi"/>
          <w:b/>
          <w:sz w:val="20"/>
          <w:szCs w:val="20"/>
        </w:rPr>
        <w:t>Arellano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H. G.; Vacík, J.; Havránek, V.; </w:t>
      </w:r>
      <w:proofErr w:type="spellStart"/>
      <w:r w:rsidRPr="0049556C">
        <w:rPr>
          <w:rFonts w:cstheme="minorHAnsi"/>
          <w:b/>
          <w:sz w:val="20"/>
          <w:szCs w:val="20"/>
        </w:rPr>
        <w:t>Hnatowicz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Kiv, A.; </w:t>
      </w:r>
      <w:proofErr w:type="spellStart"/>
      <w:r w:rsidRPr="0049556C">
        <w:rPr>
          <w:rFonts w:cstheme="minorHAnsi"/>
          <w:b/>
          <w:sz w:val="20"/>
          <w:szCs w:val="20"/>
        </w:rPr>
        <w:t>Alfonta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L.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Nuclear</w:t>
      </w:r>
      <w:proofErr w:type="spellEnd"/>
      <w:r w:rsidRPr="0049556C">
        <w:rPr>
          <w:rFonts w:cstheme="minorHAnsi"/>
          <w:sz w:val="20"/>
          <w:szCs w:val="20"/>
        </w:rPr>
        <w:t xml:space="preserve"> track-</w:t>
      </w:r>
      <w:proofErr w:type="spellStart"/>
      <w:r w:rsidRPr="0049556C">
        <w:rPr>
          <w:rFonts w:cstheme="minorHAnsi"/>
          <w:sz w:val="20"/>
          <w:szCs w:val="20"/>
        </w:rPr>
        <w:t>based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biosensing</w:t>
      </w:r>
      <w:proofErr w:type="spellEnd"/>
      <w:r w:rsidRPr="0049556C">
        <w:rPr>
          <w:rFonts w:cstheme="minorHAnsi"/>
          <w:sz w:val="20"/>
          <w:szCs w:val="20"/>
        </w:rPr>
        <w:t xml:space="preserve">: </w:t>
      </w:r>
      <w:proofErr w:type="spellStart"/>
      <w:r w:rsidRPr="0049556C">
        <w:rPr>
          <w:rFonts w:cstheme="minorHAnsi"/>
          <w:sz w:val="20"/>
          <w:szCs w:val="20"/>
        </w:rPr>
        <w:t>an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overview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Radiation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Effects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Defects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Solids</w:t>
      </w:r>
      <w:proofErr w:type="spellEnd"/>
      <w:r w:rsidRPr="0049556C">
        <w:rPr>
          <w:rFonts w:cstheme="minorHAnsi"/>
          <w:i/>
          <w:sz w:val="20"/>
          <w:szCs w:val="20"/>
        </w:rPr>
        <w:t>. 2016, vol. 171, 1-2, pp. 173-185. ISSN 1042-0150.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5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10.1080/10420150.2016.1160905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Vacík, J.; </w:t>
      </w:r>
      <w:proofErr w:type="spellStart"/>
      <w:r w:rsidRPr="0049556C">
        <w:rPr>
          <w:rFonts w:cstheme="minorHAnsi"/>
          <w:b/>
          <w:sz w:val="20"/>
          <w:szCs w:val="20"/>
        </w:rPr>
        <w:t>Lavrentiev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Havránek, V.; Horák, P.; </w:t>
      </w:r>
      <w:proofErr w:type="spellStart"/>
      <w:r w:rsidRPr="0049556C">
        <w:rPr>
          <w:rFonts w:cstheme="minorHAnsi"/>
          <w:b/>
          <w:sz w:val="20"/>
          <w:szCs w:val="20"/>
        </w:rPr>
        <w:t>Hnatowicz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Fajgar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R.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lastRenderedPageBreak/>
        <w:t>Laser-</w:t>
      </w:r>
      <w:proofErr w:type="spellStart"/>
      <w:r w:rsidRPr="0049556C">
        <w:rPr>
          <w:rFonts w:cstheme="minorHAnsi"/>
          <w:sz w:val="20"/>
          <w:szCs w:val="20"/>
        </w:rPr>
        <w:t>induced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periodic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surface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structure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proofErr w:type="gramStart"/>
      <w:r w:rsidRPr="0049556C">
        <w:rPr>
          <w:rFonts w:cstheme="minorHAnsi"/>
          <w:sz w:val="20"/>
          <w:szCs w:val="20"/>
        </w:rPr>
        <w:t>nickel</w:t>
      </w:r>
      <w:proofErr w:type="spellEnd"/>
      <w:r w:rsidRPr="0049556C">
        <w:rPr>
          <w:rFonts w:cstheme="minorHAnsi"/>
          <w:sz w:val="20"/>
          <w:szCs w:val="20"/>
        </w:rPr>
        <w:t>-fullerene</w:t>
      </w:r>
      <w:proofErr w:type="gram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composites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Radiation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Effects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Defects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i/>
          <w:sz w:val="20"/>
          <w:szCs w:val="20"/>
        </w:rPr>
        <w:t>Solids</w:t>
      </w:r>
      <w:proofErr w:type="spellEnd"/>
      <w:r w:rsidRPr="0049556C">
        <w:rPr>
          <w:rFonts w:cstheme="minorHAnsi"/>
          <w:i/>
          <w:sz w:val="20"/>
          <w:szCs w:val="20"/>
        </w:rPr>
        <w:t>. 2016, vol. 171, 1-2, pp. 154-160. ISSN 1042-0150.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6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10.1080/10420150.2016.1155582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Nekvindová, P.; </w:t>
      </w:r>
      <w:proofErr w:type="spellStart"/>
      <w:r w:rsidRPr="0049556C">
        <w:rPr>
          <w:rFonts w:cstheme="minorHAnsi"/>
          <w:b/>
          <w:sz w:val="20"/>
          <w:szCs w:val="20"/>
        </w:rPr>
        <w:t>Babchenko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O.; </w:t>
      </w:r>
      <w:proofErr w:type="spellStart"/>
      <w:r w:rsidRPr="0049556C">
        <w:rPr>
          <w:rFonts w:cstheme="minorHAnsi"/>
          <w:b/>
          <w:sz w:val="20"/>
          <w:szCs w:val="20"/>
        </w:rPr>
        <w:t>Cajzl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</w:t>
      </w:r>
      <w:proofErr w:type="spellStart"/>
      <w:r w:rsidRPr="0049556C">
        <w:rPr>
          <w:rFonts w:cstheme="minorHAnsi"/>
          <w:b/>
          <w:sz w:val="20"/>
          <w:szCs w:val="20"/>
        </w:rPr>
        <w:t>Kromka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A.; Macková, A.; Malinský, P.; Oswald, J.; </w:t>
      </w:r>
      <w:proofErr w:type="spellStart"/>
      <w:r w:rsidRPr="0049556C">
        <w:rPr>
          <w:rFonts w:cstheme="minorHAnsi"/>
          <w:b/>
          <w:sz w:val="20"/>
          <w:szCs w:val="20"/>
        </w:rPr>
        <w:t>Prajzler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Remeš, Z.; Varga, M.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>Ion-</w:t>
      </w:r>
      <w:proofErr w:type="spellStart"/>
      <w:r w:rsidRPr="0049556C">
        <w:rPr>
          <w:rFonts w:cstheme="minorHAnsi"/>
          <w:sz w:val="20"/>
          <w:szCs w:val="20"/>
        </w:rPr>
        <w:t>implantation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erbium </w:t>
      </w:r>
      <w:proofErr w:type="spellStart"/>
      <w:r w:rsidRPr="0049556C">
        <w:rPr>
          <w:rFonts w:cstheme="minorHAnsi"/>
          <w:sz w:val="20"/>
          <w:szCs w:val="20"/>
        </w:rPr>
        <w:t>into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nanocrystalline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diamond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thin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films</w:t>
      </w:r>
      <w:proofErr w:type="spellEnd"/>
      <w:r w:rsidRPr="0049556C">
        <w:rPr>
          <w:rFonts w:cstheme="minorHAnsi"/>
          <w:sz w:val="20"/>
          <w:szCs w:val="20"/>
        </w:rPr>
        <w:t>.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Optoelectronics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Advanced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Materials</w:t>
      </w:r>
      <w:proofErr w:type="spellEnd"/>
      <w:r w:rsidRPr="0049556C">
        <w:rPr>
          <w:rFonts w:cstheme="minorHAnsi"/>
          <w:i/>
          <w:sz w:val="20"/>
          <w:szCs w:val="20"/>
        </w:rPr>
        <w:t>. 2016, vol. 18, 7-8, pp. 679-684. ISSN 1454-4164.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Banyasz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I.; </w:t>
      </w:r>
      <w:proofErr w:type="spellStart"/>
      <w:r w:rsidRPr="0049556C">
        <w:rPr>
          <w:rFonts w:cstheme="minorHAnsi"/>
          <w:b/>
          <w:sz w:val="20"/>
          <w:szCs w:val="20"/>
        </w:rPr>
        <w:t>Berneschi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Fried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Havránek, V.; </w:t>
      </w:r>
      <w:proofErr w:type="spellStart"/>
      <w:r w:rsidRPr="0049556C">
        <w:rPr>
          <w:rFonts w:cstheme="minorHAnsi"/>
          <w:b/>
          <w:sz w:val="20"/>
          <w:szCs w:val="20"/>
        </w:rPr>
        <w:t>Khanh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N. Q.; Nagy, G. U. L.; </w:t>
      </w:r>
      <w:proofErr w:type="spellStart"/>
      <w:r w:rsidRPr="0049556C">
        <w:rPr>
          <w:rFonts w:cstheme="minorHAnsi"/>
          <w:b/>
          <w:sz w:val="20"/>
          <w:szCs w:val="20"/>
        </w:rPr>
        <w:t>Németh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Á.; </w:t>
      </w:r>
      <w:proofErr w:type="spellStart"/>
      <w:r w:rsidRPr="0049556C">
        <w:rPr>
          <w:rFonts w:cstheme="minorHAnsi"/>
          <w:b/>
          <w:sz w:val="20"/>
          <w:szCs w:val="20"/>
        </w:rPr>
        <w:t>Nunzi-Conti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G.; </w:t>
      </w:r>
      <w:proofErr w:type="spellStart"/>
      <w:r w:rsidRPr="0049556C">
        <w:rPr>
          <w:rFonts w:cstheme="minorHAnsi"/>
          <w:b/>
          <w:sz w:val="20"/>
          <w:szCs w:val="20"/>
        </w:rPr>
        <w:t>Pelli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Rajta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I.; </w:t>
      </w:r>
      <w:proofErr w:type="spellStart"/>
      <w:r w:rsidRPr="0049556C">
        <w:rPr>
          <w:rFonts w:cstheme="minorHAnsi"/>
          <w:b/>
          <w:sz w:val="20"/>
          <w:szCs w:val="20"/>
        </w:rPr>
        <w:t>Righini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C.; </w:t>
      </w:r>
      <w:proofErr w:type="spellStart"/>
      <w:r w:rsidRPr="0049556C">
        <w:rPr>
          <w:rFonts w:cstheme="minorHAnsi"/>
          <w:b/>
          <w:sz w:val="20"/>
          <w:szCs w:val="20"/>
        </w:rPr>
        <w:t>Szilagyi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E.; </w:t>
      </w:r>
      <w:proofErr w:type="spellStart"/>
      <w:r w:rsidRPr="0049556C">
        <w:rPr>
          <w:rFonts w:cstheme="minorHAnsi"/>
          <w:b/>
          <w:sz w:val="20"/>
          <w:szCs w:val="20"/>
        </w:rPr>
        <w:t>Veres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M.; </w:t>
      </w:r>
      <w:proofErr w:type="spellStart"/>
      <w:r w:rsidRPr="0049556C">
        <w:rPr>
          <w:rFonts w:cstheme="minorHAnsi"/>
          <w:b/>
          <w:sz w:val="20"/>
          <w:szCs w:val="20"/>
        </w:rPr>
        <w:t>Zolnai</w:t>
      </w:r>
      <w:proofErr w:type="spellEnd"/>
      <w:r w:rsidRPr="0049556C">
        <w:rPr>
          <w:rFonts w:cstheme="minorHAnsi"/>
          <w:b/>
          <w:sz w:val="20"/>
          <w:szCs w:val="20"/>
        </w:rPr>
        <w:t>, Z.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Use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Ion </w:t>
      </w:r>
      <w:proofErr w:type="spellStart"/>
      <w:r w:rsidRPr="0049556C">
        <w:rPr>
          <w:rFonts w:cstheme="minorHAnsi"/>
          <w:sz w:val="20"/>
          <w:szCs w:val="20"/>
        </w:rPr>
        <w:t>Beam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Techniques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Fabrication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Integrated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Optical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Elements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International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on </w:t>
      </w:r>
      <w:proofErr w:type="spellStart"/>
      <w:r w:rsidRPr="0049556C">
        <w:rPr>
          <w:rFonts w:cstheme="minorHAnsi"/>
          <w:i/>
          <w:sz w:val="20"/>
          <w:szCs w:val="20"/>
        </w:rPr>
        <w:t>Trasparent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Optical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Networks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-ICTON. 2016 18th International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on </w:t>
      </w:r>
      <w:proofErr w:type="spellStart"/>
      <w:r w:rsidRPr="0049556C">
        <w:rPr>
          <w:rFonts w:cstheme="minorHAnsi"/>
          <w:i/>
          <w:sz w:val="20"/>
          <w:szCs w:val="20"/>
        </w:rPr>
        <w:t>Trasparent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Optical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Networks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(ICTON) Vol. 2016. New York: IEEE, 2016,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 xml:space="preserve">. 7550712. ISBN 978-1-5090-1467-5. ISSN 2162-7339. </w:t>
      </w:r>
    </w:p>
    <w:p w:rsidR="002C2AA2" w:rsidRPr="0049556C" w:rsidRDefault="0049556C" w:rsidP="0049556C">
      <w:pPr>
        <w:spacing w:after="0" w:line="240" w:lineRule="auto"/>
        <w:rPr>
          <w:rFonts w:cstheme="minorHAnsi"/>
          <w:i/>
          <w:sz w:val="20"/>
          <w:szCs w:val="20"/>
        </w:rPr>
      </w:pPr>
      <w:hyperlink r:id="rId47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10.1109/ICTON.2016.7550712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Havránek, V.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Calibration</w:t>
      </w:r>
      <w:proofErr w:type="spellEnd"/>
      <w:r w:rsidRPr="0049556C">
        <w:rPr>
          <w:rFonts w:cstheme="minorHAnsi"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sz w:val="20"/>
          <w:szCs w:val="20"/>
        </w:rPr>
        <w:t>Exact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Characterization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Aerosol Deposit </w:t>
      </w:r>
      <w:proofErr w:type="spellStart"/>
      <w:r w:rsidRPr="0049556C">
        <w:rPr>
          <w:rFonts w:cstheme="minorHAnsi"/>
          <w:sz w:val="20"/>
          <w:szCs w:val="20"/>
        </w:rPr>
        <w:t>colected</w:t>
      </w:r>
      <w:proofErr w:type="spellEnd"/>
      <w:r w:rsidRPr="0049556C">
        <w:rPr>
          <w:rFonts w:cstheme="minorHAnsi"/>
          <w:sz w:val="20"/>
          <w:szCs w:val="20"/>
        </w:rPr>
        <w:t xml:space="preserve"> by SDI </w:t>
      </w:r>
      <w:proofErr w:type="spellStart"/>
      <w:r w:rsidRPr="0049556C">
        <w:rPr>
          <w:rFonts w:cstheme="minorHAnsi"/>
          <w:sz w:val="20"/>
          <w:szCs w:val="20"/>
        </w:rPr>
        <w:t>Impactor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Sborník XVII. výroční konference České aerosolové společnosti. Praha: Czech Aerosol Society, 2016, pp. 105-106. ISBN 978-80-86186-85-6.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r w:rsidRPr="0049556C">
        <w:rPr>
          <w:rFonts w:cstheme="minorHAnsi"/>
          <w:b/>
          <w:sz w:val="20"/>
          <w:szCs w:val="20"/>
        </w:rPr>
        <w:t xml:space="preserve">Kameník, J.; Kučera, J.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r w:rsidRPr="0049556C">
        <w:rPr>
          <w:rFonts w:cstheme="minorHAnsi"/>
          <w:sz w:val="20"/>
          <w:szCs w:val="20"/>
        </w:rPr>
        <w:t xml:space="preserve">Vliv kryogenního mletí na homogenitu jódu v NIST SRM1548a </w:t>
      </w:r>
      <w:proofErr w:type="spellStart"/>
      <w:r w:rsidRPr="0049556C">
        <w:rPr>
          <w:rFonts w:cstheme="minorHAnsi"/>
          <w:sz w:val="20"/>
          <w:szCs w:val="20"/>
        </w:rPr>
        <w:t>Typical</w:t>
      </w:r>
      <w:proofErr w:type="spellEnd"/>
      <w:r w:rsidRPr="0049556C">
        <w:rPr>
          <w:rFonts w:cstheme="minorHAnsi"/>
          <w:sz w:val="20"/>
          <w:szCs w:val="20"/>
        </w:rPr>
        <w:t xml:space="preserve"> Diet.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r w:rsidRPr="0049556C">
        <w:rPr>
          <w:rFonts w:cstheme="minorHAnsi"/>
          <w:i/>
          <w:sz w:val="20"/>
          <w:szCs w:val="20"/>
        </w:rPr>
        <w:t xml:space="preserve">Sborník přednášek z 6. ročníku konference Analytické standardy a vybavení. Český Těšín: 2THETA, 2016, pp. 23-28. ISBN 978-80-86380-82-7.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Kushpil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Mikhaylov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Kugler, A.; </w:t>
      </w:r>
      <w:proofErr w:type="spellStart"/>
      <w:r w:rsidRPr="0049556C">
        <w:rPr>
          <w:rFonts w:cstheme="minorHAnsi"/>
          <w:b/>
          <w:sz w:val="20"/>
          <w:szCs w:val="20"/>
        </w:rPr>
        <w:t>Kushpil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</w:t>
      </w:r>
      <w:proofErr w:type="spellStart"/>
      <w:r w:rsidRPr="0049556C">
        <w:rPr>
          <w:rFonts w:cstheme="minorHAnsi"/>
          <w:b/>
          <w:sz w:val="20"/>
          <w:szCs w:val="20"/>
        </w:rPr>
        <w:t>Ladygin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Svoboda, O.; Tlustý,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Radiation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hardness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semiconductor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avalanche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detectors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calorimeters</w:t>
      </w:r>
      <w:proofErr w:type="spellEnd"/>
      <w:r w:rsidRPr="0049556C">
        <w:rPr>
          <w:rFonts w:cstheme="minorHAnsi"/>
          <w:sz w:val="20"/>
          <w:szCs w:val="20"/>
        </w:rPr>
        <w:t xml:space="preserve"> in </w:t>
      </w:r>
      <w:proofErr w:type="spellStart"/>
      <w:r w:rsidRPr="0049556C">
        <w:rPr>
          <w:rFonts w:cstheme="minorHAnsi"/>
          <w:sz w:val="20"/>
          <w:szCs w:val="20"/>
        </w:rPr>
        <w:t>future</w:t>
      </w:r>
      <w:proofErr w:type="spellEnd"/>
      <w:r w:rsidRPr="0049556C">
        <w:rPr>
          <w:rFonts w:cstheme="minorHAnsi"/>
          <w:sz w:val="20"/>
          <w:szCs w:val="20"/>
        </w:rPr>
        <w:t xml:space="preserve"> HEP </w:t>
      </w:r>
      <w:proofErr w:type="spellStart"/>
      <w:r w:rsidRPr="0049556C">
        <w:rPr>
          <w:rFonts w:cstheme="minorHAnsi"/>
          <w:sz w:val="20"/>
          <w:szCs w:val="20"/>
        </w:rPr>
        <w:t>experiments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Series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International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on </w:t>
      </w:r>
      <w:proofErr w:type="spellStart"/>
      <w:r w:rsidRPr="0049556C">
        <w:rPr>
          <w:rFonts w:cstheme="minorHAnsi"/>
          <w:i/>
          <w:sz w:val="20"/>
          <w:szCs w:val="20"/>
        </w:rPr>
        <w:t>Particle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Astrophysics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(ICPPA-2015) Vol. 675. Bristol: IOP </w:t>
      </w:r>
      <w:proofErr w:type="spellStart"/>
      <w:r w:rsidRPr="0049556C">
        <w:rPr>
          <w:rFonts w:cstheme="minorHAnsi"/>
          <w:i/>
          <w:sz w:val="20"/>
          <w:szCs w:val="20"/>
        </w:rPr>
        <w:t>Publishing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, Ltd., 2016,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 xml:space="preserve">. 012039. ISSN 1742-6588. 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8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10.1088/1742-6596/675/1/012039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Kushpil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Mikhaylov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</w:t>
      </w:r>
      <w:proofErr w:type="spellStart"/>
      <w:r w:rsidRPr="0049556C">
        <w:rPr>
          <w:rFonts w:cstheme="minorHAnsi"/>
          <w:b/>
          <w:sz w:val="20"/>
          <w:szCs w:val="20"/>
        </w:rPr>
        <w:t>Ladygin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V.; Kugler, A.; </w:t>
      </w:r>
      <w:proofErr w:type="spellStart"/>
      <w:r w:rsidRPr="0049556C">
        <w:rPr>
          <w:rFonts w:cstheme="minorHAnsi"/>
          <w:b/>
          <w:sz w:val="20"/>
          <w:szCs w:val="20"/>
        </w:rPr>
        <w:t>Kushpil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S.; Svoboda, O.; Tlustý, P.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Investigation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Avalanche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Photodiodes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Radiation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Hardness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Baryonic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Matter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Studies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Particles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Nuclei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Letters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13,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1, pp. 120-126. ISSN 1547-4771.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49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10.1134/S1547477116010143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Šoltéš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</w:t>
      </w:r>
      <w:proofErr w:type="spellStart"/>
      <w:r w:rsidRPr="0049556C">
        <w:rPr>
          <w:rFonts w:cstheme="minorHAnsi"/>
          <w:b/>
          <w:sz w:val="20"/>
          <w:szCs w:val="20"/>
        </w:rPr>
        <w:t>Viererbl</w:t>
      </w:r>
      <w:proofErr w:type="spellEnd"/>
      <w:r w:rsidRPr="0049556C">
        <w:rPr>
          <w:rFonts w:cstheme="minorHAnsi"/>
          <w:b/>
          <w:sz w:val="20"/>
          <w:szCs w:val="20"/>
        </w:rPr>
        <w:t>, L.; Vacík, J.; Tomandl, I.; Krejčí, F.; Jakubek, J.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New </w:t>
      </w:r>
      <w:proofErr w:type="spellStart"/>
      <w:r w:rsidRPr="0049556C">
        <w:rPr>
          <w:rFonts w:cstheme="minorHAnsi"/>
          <w:sz w:val="20"/>
          <w:szCs w:val="20"/>
        </w:rPr>
        <w:t>Facilities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for</w:t>
      </w:r>
      <w:proofErr w:type="spellEnd"/>
      <w:r w:rsidRPr="0049556C">
        <w:rPr>
          <w:rFonts w:cstheme="minorHAnsi"/>
          <w:sz w:val="20"/>
          <w:szCs w:val="20"/>
        </w:rPr>
        <w:t xml:space="preserve"> Neutron </w:t>
      </w:r>
      <w:proofErr w:type="spellStart"/>
      <w:r w:rsidRPr="0049556C">
        <w:rPr>
          <w:rFonts w:cstheme="minorHAnsi"/>
          <w:sz w:val="20"/>
          <w:szCs w:val="20"/>
        </w:rPr>
        <w:t>Radiography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at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the</w:t>
      </w:r>
      <w:proofErr w:type="spellEnd"/>
      <w:r w:rsidRPr="0049556C">
        <w:rPr>
          <w:rFonts w:cstheme="minorHAnsi"/>
          <w:sz w:val="20"/>
          <w:szCs w:val="20"/>
        </w:rPr>
        <w:t xml:space="preserve"> LVR-15 </w:t>
      </w:r>
      <w:proofErr w:type="spellStart"/>
      <w:r w:rsidRPr="0049556C">
        <w:rPr>
          <w:rFonts w:cstheme="minorHAnsi"/>
          <w:sz w:val="20"/>
          <w:szCs w:val="20"/>
        </w:rPr>
        <w:t>Reactor</w:t>
      </w:r>
      <w:proofErr w:type="spellEnd"/>
      <w:r w:rsidRPr="0049556C">
        <w:rPr>
          <w:rFonts w:cstheme="minorHAnsi"/>
          <w:sz w:val="20"/>
          <w:szCs w:val="20"/>
        </w:rPr>
        <w:t xml:space="preserve">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Journal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series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VI </w:t>
      </w:r>
      <w:proofErr w:type="spellStart"/>
      <w:r w:rsidRPr="0049556C">
        <w:rPr>
          <w:rFonts w:cstheme="minorHAnsi"/>
          <w:i/>
          <w:sz w:val="20"/>
          <w:szCs w:val="20"/>
        </w:rPr>
        <w:t>European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Conference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on Neutron </w:t>
      </w:r>
      <w:proofErr w:type="spellStart"/>
      <w:r w:rsidRPr="0049556C">
        <w:rPr>
          <w:rFonts w:cstheme="minorHAnsi"/>
          <w:i/>
          <w:sz w:val="20"/>
          <w:szCs w:val="20"/>
        </w:rPr>
        <w:t>Scattering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(ECNS2015) Vol. 746. Bristol: IOP </w:t>
      </w:r>
      <w:proofErr w:type="spellStart"/>
      <w:r w:rsidRPr="0049556C">
        <w:rPr>
          <w:rFonts w:cstheme="minorHAnsi"/>
          <w:i/>
          <w:sz w:val="20"/>
          <w:szCs w:val="20"/>
        </w:rPr>
        <w:t>Publishing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Ltd., 2016, art. </w:t>
      </w:r>
      <w:proofErr w:type="gramStart"/>
      <w:r w:rsidRPr="0049556C">
        <w:rPr>
          <w:rFonts w:cstheme="minorHAnsi"/>
          <w:i/>
          <w:sz w:val="20"/>
          <w:szCs w:val="20"/>
        </w:rPr>
        <w:t>no</w:t>
      </w:r>
      <w:proofErr w:type="gramEnd"/>
      <w:r w:rsidRPr="0049556C">
        <w:rPr>
          <w:rFonts w:cstheme="minorHAnsi"/>
          <w:i/>
          <w:sz w:val="20"/>
          <w:szCs w:val="20"/>
        </w:rPr>
        <w:t xml:space="preserve">. 012041. ISSN 1742-6588. 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50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10.1088/1742-6596/746/1/012041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b/>
          <w:sz w:val="20"/>
          <w:szCs w:val="20"/>
        </w:rPr>
      </w:pPr>
      <w:proofErr w:type="spellStart"/>
      <w:r w:rsidRPr="0049556C">
        <w:rPr>
          <w:rFonts w:cstheme="minorHAnsi"/>
          <w:b/>
          <w:sz w:val="20"/>
          <w:szCs w:val="20"/>
        </w:rPr>
        <w:t>Telezhnikov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S. A.; </w:t>
      </w:r>
      <w:proofErr w:type="spellStart"/>
      <w:r w:rsidRPr="0049556C">
        <w:rPr>
          <w:rFonts w:cstheme="minorHAnsi"/>
          <w:b/>
          <w:sz w:val="20"/>
          <w:szCs w:val="20"/>
        </w:rPr>
        <w:t>Granja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C.; </w:t>
      </w:r>
      <w:proofErr w:type="spellStart"/>
      <w:r w:rsidRPr="0049556C">
        <w:rPr>
          <w:rFonts w:cstheme="minorHAnsi"/>
          <w:b/>
          <w:sz w:val="20"/>
          <w:szCs w:val="20"/>
        </w:rPr>
        <w:t>Honzátko</w:t>
      </w:r>
      <w:proofErr w:type="spellEnd"/>
      <w:r w:rsidRPr="0049556C">
        <w:rPr>
          <w:rFonts w:cstheme="minorHAnsi"/>
          <w:b/>
          <w:sz w:val="20"/>
          <w:szCs w:val="20"/>
        </w:rPr>
        <w:t xml:space="preserve">, J.; Pospíšil, S.; Tomandl, I.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  <w:proofErr w:type="spellStart"/>
      <w:r w:rsidRPr="0049556C">
        <w:rPr>
          <w:rFonts w:cstheme="minorHAnsi"/>
          <w:sz w:val="20"/>
          <w:szCs w:val="20"/>
        </w:rPr>
        <w:t>Precise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Determination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Neutron </w:t>
      </w:r>
      <w:proofErr w:type="spellStart"/>
      <w:r w:rsidRPr="0049556C">
        <w:rPr>
          <w:rFonts w:cstheme="minorHAnsi"/>
          <w:sz w:val="20"/>
          <w:szCs w:val="20"/>
        </w:rPr>
        <w:t>Binding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Energy</w:t>
      </w:r>
      <w:proofErr w:type="spellEnd"/>
      <w:r w:rsidRPr="0049556C">
        <w:rPr>
          <w:rFonts w:cstheme="minorHAnsi"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sz w:val="20"/>
          <w:szCs w:val="20"/>
        </w:rPr>
        <w:t>of</w:t>
      </w:r>
      <w:proofErr w:type="spellEnd"/>
      <w:r w:rsidRPr="0049556C">
        <w:rPr>
          <w:rFonts w:cstheme="minorHAnsi"/>
          <w:sz w:val="20"/>
          <w:szCs w:val="20"/>
        </w:rPr>
        <w:t xml:space="preserve"> Cu-64. </w:t>
      </w:r>
    </w:p>
    <w:p w:rsidR="002C2AA2" w:rsidRPr="0049556C" w:rsidRDefault="002C2AA2" w:rsidP="0049556C">
      <w:pPr>
        <w:spacing w:after="0" w:line="240" w:lineRule="auto"/>
        <w:rPr>
          <w:rFonts w:cstheme="minorHAnsi"/>
          <w:i/>
          <w:sz w:val="20"/>
          <w:szCs w:val="20"/>
        </w:rPr>
      </w:pPr>
      <w:proofErr w:type="spellStart"/>
      <w:r w:rsidRPr="0049556C">
        <w:rPr>
          <w:rFonts w:cstheme="minorHAnsi"/>
          <w:i/>
          <w:sz w:val="20"/>
          <w:szCs w:val="20"/>
        </w:rPr>
        <w:t>Physics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of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Particles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and </w:t>
      </w:r>
      <w:proofErr w:type="spellStart"/>
      <w:r w:rsidRPr="0049556C">
        <w:rPr>
          <w:rFonts w:cstheme="minorHAnsi"/>
          <w:i/>
          <w:sz w:val="20"/>
          <w:szCs w:val="20"/>
        </w:rPr>
        <w:t>Nuclei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 </w:t>
      </w:r>
      <w:proofErr w:type="spellStart"/>
      <w:r w:rsidRPr="0049556C">
        <w:rPr>
          <w:rFonts w:cstheme="minorHAnsi"/>
          <w:i/>
          <w:sz w:val="20"/>
          <w:szCs w:val="20"/>
        </w:rPr>
        <w:t>Letters</w:t>
      </w:r>
      <w:proofErr w:type="spellEnd"/>
      <w:r w:rsidRPr="0049556C">
        <w:rPr>
          <w:rFonts w:cstheme="minorHAnsi"/>
          <w:i/>
          <w:sz w:val="20"/>
          <w:szCs w:val="20"/>
        </w:rPr>
        <w:t xml:space="preserve">. 2016, vol. 13, </w:t>
      </w:r>
      <w:proofErr w:type="spellStart"/>
      <w:r w:rsidRPr="0049556C">
        <w:rPr>
          <w:rFonts w:cstheme="minorHAnsi"/>
          <w:i/>
          <w:sz w:val="20"/>
          <w:szCs w:val="20"/>
        </w:rPr>
        <w:t>iss</w:t>
      </w:r>
      <w:proofErr w:type="spellEnd"/>
      <w:r w:rsidRPr="0049556C">
        <w:rPr>
          <w:rFonts w:cstheme="minorHAnsi"/>
          <w:i/>
          <w:sz w:val="20"/>
          <w:szCs w:val="20"/>
        </w:rPr>
        <w:t>. 3, pp. 370-377. ISSN 1547-4771.</w:t>
      </w:r>
    </w:p>
    <w:p w:rsidR="002C2AA2" w:rsidRPr="0049556C" w:rsidRDefault="0049556C" w:rsidP="0049556C">
      <w:pPr>
        <w:spacing w:after="0" w:line="240" w:lineRule="auto"/>
        <w:rPr>
          <w:rFonts w:cstheme="minorHAnsi"/>
          <w:sz w:val="20"/>
          <w:szCs w:val="20"/>
        </w:rPr>
      </w:pPr>
      <w:hyperlink r:id="rId51" w:history="1">
        <w:r w:rsidR="002C2AA2" w:rsidRPr="0049556C">
          <w:rPr>
            <w:rStyle w:val="Hypertextovodkaz"/>
            <w:rFonts w:cstheme="minorHAnsi"/>
            <w:sz w:val="20"/>
            <w:szCs w:val="20"/>
            <w:shd w:val="clear" w:color="auto" w:fill="FFFFFF"/>
          </w:rPr>
          <w:t>DOI: 10.1134/S1547477116030201</w:t>
        </w:r>
      </w:hyperlink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2C2AA2" w:rsidRPr="0049556C" w:rsidRDefault="002C2AA2" w:rsidP="0049556C">
      <w:pPr>
        <w:spacing w:after="0" w:line="240" w:lineRule="auto"/>
        <w:rPr>
          <w:rFonts w:cstheme="minorHAnsi"/>
          <w:sz w:val="20"/>
          <w:szCs w:val="20"/>
        </w:rPr>
      </w:pPr>
    </w:p>
    <w:p w:rsidR="007F085E" w:rsidRPr="0049556C" w:rsidRDefault="007F085E" w:rsidP="0049556C">
      <w:pPr>
        <w:spacing w:after="0" w:line="240" w:lineRule="auto"/>
        <w:rPr>
          <w:rFonts w:cstheme="minorHAnsi"/>
          <w:sz w:val="20"/>
          <w:szCs w:val="20"/>
        </w:rPr>
      </w:pPr>
    </w:p>
    <w:sectPr w:rsidR="007F085E" w:rsidRPr="0049556C" w:rsidSect="00477212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12"/>
    <w:rsid w:val="001C70C9"/>
    <w:rsid w:val="002C2AA2"/>
    <w:rsid w:val="00400C96"/>
    <w:rsid w:val="00464246"/>
    <w:rsid w:val="00477212"/>
    <w:rsid w:val="0049556C"/>
    <w:rsid w:val="005E4871"/>
    <w:rsid w:val="0061409C"/>
    <w:rsid w:val="00720F0D"/>
    <w:rsid w:val="007F085E"/>
    <w:rsid w:val="0091167F"/>
    <w:rsid w:val="00D45F16"/>
    <w:rsid w:val="00E7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1C70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77212"/>
    <w:rPr>
      <w:b/>
      <w:bCs/>
    </w:rPr>
  </w:style>
  <w:style w:type="character" w:customStyle="1" w:styleId="Zvraznn1">
    <w:name w:val="Zvýraznění1"/>
    <w:basedOn w:val="Standardnpsmoodstavce"/>
    <w:rsid w:val="00477212"/>
  </w:style>
  <w:style w:type="character" w:customStyle="1" w:styleId="apple-converted-space">
    <w:name w:val="apple-converted-space"/>
    <w:basedOn w:val="Standardnpsmoodstavce"/>
    <w:rsid w:val="00477212"/>
  </w:style>
  <w:style w:type="character" w:styleId="Zvraznn">
    <w:name w:val="Emphasis"/>
    <w:basedOn w:val="Standardnpsmoodstavce"/>
    <w:uiPriority w:val="20"/>
    <w:qFormat/>
    <w:rsid w:val="00477212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7721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21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464246"/>
    <w:rPr>
      <w:color w:val="800080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C70C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C7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x.doi.org/10.1016/j.apsusc.2016.07.143" TargetMode="External"/><Relationship Id="rId18" Type="http://schemas.openxmlformats.org/officeDocument/2006/relationships/hyperlink" Target="http://dx.doi.org/10.1016/j.jssc.2016.02.028" TargetMode="External"/><Relationship Id="rId26" Type="http://schemas.openxmlformats.org/officeDocument/2006/relationships/hyperlink" Target="http://dx.doi.org/10.1016/j.nimb.2015.09.041" TargetMode="External"/><Relationship Id="rId39" Type="http://schemas.openxmlformats.org/officeDocument/2006/relationships/hyperlink" Target="http://dx.doi.org/10.1007/s10967-016-4754-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x.doi.org/10.1016/j.jenvrad.2016.04.004" TargetMode="External"/><Relationship Id="rId34" Type="http://schemas.openxmlformats.org/officeDocument/2006/relationships/hyperlink" Target="http://dx.doi.org/10.1016/j.nuclphysa.2016.04.036" TargetMode="External"/><Relationship Id="rId42" Type="http://schemas.openxmlformats.org/officeDocument/2006/relationships/hyperlink" Target="http://dx.doi.org/10.1007/s10967-016-4756-y" TargetMode="External"/><Relationship Id="rId47" Type="http://schemas.openxmlformats.org/officeDocument/2006/relationships/hyperlink" Target="http://dx.doi.org/10.1109/ICTON.2016.7550712" TargetMode="External"/><Relationship Id="rId50" Type="http://schemas.openxmlformats.org/officeDocument/2006/relationships/hyperlink" Target="http://dx.doi.org/10.1088/1742-6596/746/1/012041" TargetMode="External"/><Relationship Id="rId7" Type="http://schemas.openxmlformats.org/officeDocument/2006/relationships/hyperlink" Target="http://dx.doi.org/10.1016/j.carbon.2016.03.045" TargetMode="External"/><Relationship Id="rId12" Type="http://schemas.openxmlformats.org/officeDocument/2006/relationships/hyperlink" Target="http://dx.doi.org/10.1016/j.atmosres.2016.02.017" TargetMode="External"/><Relationship Id="rId17" Type="http://schemas.openxmlformats.org/officeDocument/2006/relationships/hyperlink" Target="http://dx.doi.org/10.1088/0741-3335/58/2/025011" TargetMode="External"/><Relationship Id="rId25" Type="http://schemas.openxmlformats.org/officeDocument/2006/relationships/hyperlink" Target="http://dx.doi.org/10.1016/j.nimb.2015.10.001" TargetMode="External"/><Relationship Id="rId33" Type="http://schemas.openxmlformats.org/officeDocument/2006/relationships/hyperlink" Target="http://dx.doi.org/10.1016/j.nuclphysa.2015.12.007" TargetMode="External"/><Relationship Id="rId38" Type="http://schemas.openxmlformats.org/officeDocument/2006/relationships/hyperlink" Target="http://dx.doi.org/10.1007/s10967-016-4750-4" TargetMode="External"/><Relationship Id="rId46" Type="http://schemas.openxmlformats.org/officeDocument/2006/relationships/hyperlink" Target="http://dx.doi.org/10.1080/10420150.2016.115558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dx.doi.org/10.1002/ppap.201500208" TargetMode="External"/><Relationship Id="rId20" Type="http://schemas.openxmlformats.org/officeDocument/2006/relationships/hyperlink" Target="http://dx.doi.org/10.1007/s10534-016-9912-x" TargetMode="External"/><Relationship Id="rId29" Type="http://schemas.openxmlformats.org/officeDocument/2006/relationships/hyperlink" Target="http://dx.doi.org/10.3390/met6020037" TargetMode="External"/><Relationship Id="rId41" Type="http://schemas.openxmlformats.org/officeDocument/2006/relationships/hyperlink" Target="http://dx.doi.org/10.1007/s10967-016-4739-z" TargetMode="External"/><Relationship Id="rId1" Type="http://schemas.openxmlformats.org/officeDocument/2006/relationships/styles" Target="styles.xml"/><Relationship Id="rId6" Type="http://schemas.openxmlformats.org/officeDocument/2006/relationships/hyperlink" Target="http://dx.doi.org/10.1016/j.earscirev.2015.12.004" TargetMode="External"/><Relationship Id="rId11" Type="http://schemas.openxmlformats.org/officeDocument/2006/relationships/hyperlink" Target="http://dx.doi.org/10.1039/C6RA14276A" TargetMode="External"/><Relationship Id="rId24" Type="http://schemas.openxmlformats.org/officeDocument/2006/relationships/hyperlink" Target="http://dx.doi.org/10.1016/j.nimb.2015.10.015" TargetMode="External"/><Relationship Id="rId32" Type="http://schemas.openxmlformats.org/officeDocument/2006/relationships/hyperlink" Target="http://dx.doi.org/10.1088/1748-0221/11/05/C05001" TargetMode="External"/><Relationship Id="rId37" Type="http://schemas.openxmlformats.org/officeDocument/2006/relationships/hyperlink" Target="http://dx.doi.org/10.1002/sia.5873" TargetMode="External"/><Relationship Id="rId40" Type="http://schemas.openxmlformats.org/officeDocument/2006/relationships/hyperlink" Target="http://dx.doi.org/10.1007/s10967-015-4550-2" TargetMode="External"/><Relationship Id="rId45" Type="http://schemas.openxmlformats.org/officeDocument/2006/relationships/hyperlink" Target="http://dx.doi.org/10.1080/10420150.2016.1160905" TargetMode="External"/><Relationship Id="rId53" Type="http://schemas.openxmlformats.org/officeDocument/2006/relationships/theme" Target="theme/theme1.xml"/><Relationship Id="rId5" Type="http://schemas.openxmlformats.org/officeDocument/2006/relationships/hyperlink" Target="http://dx.doi.org/10.1002/adfm.201504857" TargetMode="External"/><Relationship Id="rId15" Type="http://schemas.openxmlformats.org/officeDocument/2006/relationships/hyperlink" Target="http://dx.doi.org/10.1016/j.ceramint.2016.07.104" TargetMode="External"/><Relationship Id="rId23" Type="http://schemas.openxmlformats.org/officeDocument/2006/relationships/hyperlink" Target="http://dx.doi.org/10.1016/j.nimb.2016.05.006" TargetMode="External"/><Relationship Id="rId28" Type="http://schemas.openxmlformats.org/officeDocument/2006/relationships/hyperlink" Target="http://dx.doi.org/10.1016/j.nimb.2015.10.016" TargetMode="External"/><Relationship Id="rId36" Type="http://schemas.openxmlformats.org/officeDocument/2006/relationships/hyperlink" Target="http://dx.doi.org/10.1002/sia.6007" TargetMode="External"/><Relationship Id="rId49" Type="http://schemas.openxmlformats.org/officeDocument/2006/relationships/hyperlink" Target="http://dx.doi.org/10.1134/S1547477116010143" TargetMode="External"/><Relationship Id="rId10" Type="http://schemas.openxmlformats.org/officeDocument/2006/relationships/hyperlink" Target="http://dx.doi.org/10.1016/j.gca.2016.01.025" TargetMode="External"/><Relationship Id="rId19" Type="http://schemas.openxmlformats.org/officeDocument/2006/relationships/hyperlink" Target="http://dx.doi.org/10.1063/1.4945637" TargetMode="External"/><Relationship Id="rId31" Type="http://schemas.openxmlformats.org/officeDocument/2006/relationships/hyperlink" Target="http://dx.doi.org/10.1088/1748-0221/11/04/C04011" TargetMode="External"/><Relationship Id="rId44" Type="http://schemas.openxmlformats.org/officeDocument/2006/relationships/hyperlink" Target="http://dx.doi.org/10.12693/APhysPolA.130.111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envpol.2016.08.009" TargetMode="External"/><Relationship Id="rId14" Type="http://schemas.openxmlformats.org/officeDocument/2006/relationships/hyperlink" Target="http://dx.doi.org/10.1103/PhysRevC.94.014606" TargetMode="External"/><Relationship Id="rId22" Type="http://schemas.openxmlformats.org/officeDocument/2006/relationships/hyperlink" Target="http://dx.doi.org/10.1016/j.nimb.2015.10.006" TargetMode="External"/><Relationship Id="rId27" Type="http://schemas.openxmlformats.org/officeDocument/2006/relationships/hyperlink" Target="http://dx.doi.org/10.1016/j.nimb.2016.03.049" TargetMode="External"/><Relationship Id="rId30" Type="http://schemas.openxmlformats.org/officeDocument/2006/relationships/hyperlink" Target="http://dx.doi.org/10.1116/1.4944525" TargetMode="External"/><Relationship Id="rId35" Type="http://schemas.openxmlformats.org/officeDocument/2006/relationships/hyperlink" Target="http://dx.doi.org/10.1016/j.radphyschem.2016.01.006" TargetMode="External"/><Relationship Id="rId43" Type="http://schemas.openxmlformats.org/officeDocument/2006/relationships/hyperlink" Target="http://dx.doi.org/10.1515/nuka-2016-0019" TargetMode="External"/><Relationship Id="rId48" Type="http://schemas.openxmlformats.org/officeDocument/2006/relationships/hyperlink" Target="http://dx.doi.org/10.1088/1742-6596/675/1/012039" TargetMode="External"/><Relationship Id="rId8" Type="http://schemas.openxmlformats.org/officeDocument/2006/relationships/hyperlink" Target="http://dx.doi.org/10.1016/j.carbon.2015.09.111" TargetMode="External"/><Relationship Id="rId51" Type="http://schemas.openxmlformats.org/officeDocument/2006/relationships/hyperlink" Target="http://dx.doi.org/10.1134/S1547477116030201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2621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18050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Sommerová</dc:creator>
  <cp:lastModifiedBy>M. Šafránek</cp:lastModifiedBy>
  <cp:revision>5</cp:revision>
  <cp:lastPrinted>2016-02-01T13:42:00Z</cp:lastPrinted>
  <dcterms:created xsi:type="dcterms:W3CDTF">2017-01-23T16:21:00Z</dcterms:created>
  <dcterms:modified xsi:type="dcterms:W3CDTF">2017-01-23T16:47:00Z</dcterms:modified>
</cp:coreProperties>
</file>